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4416A3" w14:textId="77777777" w:rsidR="00A32B25" w:rsidRDefault="00A32B25">
      <w:pPr>
        <w:pStyle w:val="BodyText"/>
        <w:spacing w:before="32" w:line="235" w:lineRule="auto"/>
        <w:ind w:left="100" w:right="7"/>
        <w:rPr>
          <w:color w:val="231F20"/>
        </w:rPr>
      </w:pPr>
      <w:bookmarkStart w:id="0" w:name="_GoBack"/>
      <w:bookmarkEnd w:id="0"/>
      <w:r>
        <w:rPr>
          <w:noProof/>
          <w:color w:val="FFFFFF"/>
          <w:sz w:val="44"/>
          <w:lang w:val="en-GB" w:eastAsia="en-GB"/>
        </w:rPr>
        <w:drawing>
          <wp:anchor distT="0" distB="0" distL="114300" distR="114300" simplePos="0" relativeHeight="251585536" behindDoc="1" locked="0" layoutInCell="1" allowOverlap="1" wp14:anchorId="15DA5A9B" wp14:editId="74D2BB35">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14:paraId="3425352C" w14:textId="77777777" w:rsidR="00A32B25" w:rsidRDefault="00A32B25">
      <w:pPr>
        <w:pStyle w:val="BodyText"/>
        <w:spacing w:before="32" w:line="235" w:lineRule="auto"/>
        <w:ind w:left="100" w:right="7"/>
        <w:rPr>
          <w:color w:val="231F20"/>
        </w:rPr>
      </w:pPr>
    </w:p>
    <w:p w14:paraId="1275972E" w14:textId="77777777" w:rsidR="00A32B25" w:rsidRDefault="00A32B25">
      <w:pPr>
        <w:pStyle w:val="BodyText"/>
        <w:spacing w:before="32" w:line="235" w:lineRule="auto"/>
        <w:ind w:left="100" w:right="7"/>
        <w:rPr>
          <w:color w:val="231F20"/>
        </w:rPr>
      </w:pPr>
    </w:p>
    <w:p w14:paraId="44356A0C" w14:textId="77777777" w:rsidR="00A32B25" w:rsidRDefault="00A32B25">
      <w:pPr>
        <w:pStyle w:val="BodyText"/>
        <w:spacing w:before="32" w:line="235" w:lineRule="auto"/>
        <w:ind w:left="100" w:right="7"/>
        <w:rPr>
          <w:color w:val="231F20"/>
        </w:rPr>
      </w:pPr>
    </w:p>
    <w:p w14:paraId="503219E3" w14:textId="77777777" w:rsidR="00A32B25" w:rsidRDefault="00A32B25">
      <w:pPr>
        <w:pStyle w:val="BodyText"/>
        <w:spacing w:before="32" w:line="235" w:lineRule="auto"/>
        <w:ind w:left="100" w:right="7"/>
        <w:rPr>
          <w:color w:val="231F20"/>
        </w:rPr>
      </w:pPr>
    </w:p>
    <w:p w14:paraId="2D17F6E7" w14:textId="77777777" w:rsidR="00A32B25" w:rsidRDefault="00A32B25">
      <w:pPr>
        <w:pStyle w:val="BodyText"/>
        <w:spacing w:before="32" w:line="235" w:lineRule="auto"/>
        <w:ind w:left="100" w:right="7"/>
        <w:rPr>
          <w:color w:val="231F20"/>
        </w:rPr>
      </w:pPr>
    </w:p>
    <w:p w14:paraId="0B67C2CE" w14:textId="77777777" w:rsidR="00A32B25" w:rsidRDefault="00A32B25">
      <w:pPr>
        <w:pStyle w:val="BodyText"/>
        <w:spacing w:before="32" w:line="235" w:lineRule="auto"/>
        <w:ind w:left="100" w:right="7"/>
        <w:rPr>
          <w:color w:val="231F20"/>
        </w:rPr>
      </w:pPr>
    </w:p>
    <w:p w14:paraId="26A905DF" w14:textId="77777777" w:rsidR="00A32B25" w:rsidRDefault="00A32B25">
      <w:pPr>
        <w:pStyle w:val="BodyText"/>
        <w:spacing w:before="32" w:line="235" w:lineRule="auto"/>
        <w:ind w:left="100" w:right="7"/>
        <w:rPr>
          <w:color w:val="231F20"/>
        </w:rPr>
      </w:pPr>
    </w:p>
    <w:p w14:paraId="3D52F5DB" w14:textId="77777777" w:rsidR="00A32B25" w:rsidRDefault="00A32B25">
      <w:pPr>
        <w:pStyle w:val="BodyText"/>
        <w:spacing w:before="32" w:line="235" w:lineRule="auto"/>
        <w:ind w:left="100" w:right="7"/>
        <w:rPr>
          <w:color w:val="231F20"/>
        </w:rPr>
      </w:pPr>
    </w:p>
    <w:p w14:paraId="32AEB517" w14:textId="77777777" w:rsidR="00A32B25" w:rsidRDefault="00A32B25">
      <w:pPr>
        <w:pStyle w:val="BodyText"/>
        <w:spacing w:before="32" w:line="235" w:lineRule="auto"/>
        <w:ind w:left="100" w:right="7"/>
        <w:rPr>
          <w:color w:val="231F20"/>
        </w:rPr>
      </w:pPr>
    </w:p>
    <w:p w14:paraId="736607B9" w14:textId="77777777" w:rsidR="00A32B25" w:rsidRDefault="00A32B25">
      <w:pPr>
        <w:pStyle w:val="BodyText"/>
        <w:spacing w:before="32" w:line="235" w:lineRule="auto"/>
        <w:ind w:left="100" w:right="7"/>
        <w:rPr>
          <w:color w:val="231F20"/>
        </w:rPr>
      </w:pPr>
    </w:p>
    <w:p w14:paraId="2C433247" w14:textId="77777777" w:rsidR="00A32B25" w:rsidRDefault="00A32B25">
      <w:pPr>
        <w:pStyle w:val="BodyText"/>
        <w:spacing w:before="32" w:line="235" w:lineRule="auto"/>
        <w:ind w:left="100" w:right="7"/>
        <w:rPr>
          <w:color w:val="231F20"/>
        </w:rPr>
      </w:pPr>
    </w:p>
    <w:p w14:paraId="28ECA131" w14:textId="77777777" w:rsidR="00A32B25" w:rsidRDefault="00A32B25">
      <w:pPr>
        <w:pStyle w:val="BodyText"/>
        <w:spacing w:before="32" w:line="235" w:lineRule="auto"/>
        <w:ind w:left="100" w:right="7"/>
        <w:rPr>
          <w:color w:val="231F20"/>
        </w:rPr>
      </w:pPr>
    </w:p>
    <w:p w14:paraId="18F08EA6" w14:textId="77777777" w:rsidR="00A32B25" w:rsidRDefault="00A32B25">
      <w:pPr>
        <w:pStyle w:val="BodyText"/>
        <w:spacing w:before="32" w:line="235" w:lineRule="auto"/>
        <w:ind w:left="100" w:right="7"/>
        <w:rPr>
          <w:color w:val="231F20"/>
        </w:rPr>
      </w:pPr>
    </w:p>
    <w:p w14:paraId="5F9D3278" w14:textId="77777777" w:rsidR="00A32B25" w:rsidRDefault="00A32B25">
      <w:pPr>
        <w:pStyle w:val="BodyText"/>
        <w:spacing w:before="32" w:line="235" w:lineRule="auto"/>
        <w:ind w:left="100" w:right="7"/>
        <w:rPr>
          <w:color w:val="231F20"/>
        </w:rPr>
      </w:pPr>
    </w:p>
    <w:p w14:paraId="2CA62054" w14:textId="77777777" w:rsidR="00A32B25" w:rsidRDefault="00A32B25">
      <w:pPr>
        <w:pStyle w:val="BodyText"/>
        <w:spacing w:before="32" w:line="235" w:lineRule="auto"/>
        <w:ind w:left="100" w:right="7"/>
        <w:rPr>
          <w:color w:val="231F20"/>
        </w:rPr>
      </w:pPr>
    </w:p>
    <w:p w14:paraId="7C32FE38" w14:textId="77777777" w:rsidR="00A32B25" w:rsidRDefault="00A32B25">
      <w:pPr>
        <w:pStyle w:val="BodyText"/>
        <w:spacing w:before="32" w:line="235" w:lineRule="auto"/>
        <w:ind w:left="100" w:right="7"/>
        <w:rPr>
          <w:color w:val="231F20"/>
        </w:rPr>
      </w:pPr>
    </w:p>
    <w:p w14:paraId="4B4FA407" w14:textId="77777777" w:rsidR="00A32B25" w:rsidRDefault="00A32B25">
      <w:pPr>
        <w:pStyle w:val="BodyText"/>
        <w:spacing w:before="32" w:line="235" w:lineRule="auto"/>
        <w:ind w:left="100" w:right="7"/>
        <w:rPr>
          <w:color w:val="231F20"/>
        </w:rPr>
      </w:pPr>
    </w:p>
    <w:p w14:paraId="495479C8" w14:textId="77777777" w:rsidR="00A32B25" w:rsidRDefault="00A32B25">
      <w:pPr>
        <w:pStyle w:val="BodyText"/>
        <w:spacing w:before="32" w:line="235" w:lineRule="auto"/>
        <w:ind w:left="100" w:right="7"/>
        <w:rPr>
          <w:color w:val="231F20"/>
        </w:rPr>
      </w:pPr>
    </w:p>
    <w:p w14:paraId="48D0D44F" w14:textId="77777777" w:rsidR="00A32B25" w:rsidRDefault="00A32B25">
      <w:pPr>
        <w:pStyle w:val="BodyText"/>
        <w:spacing w:before="32" w:line="235" w:lineRule="auto"/>
        <w:ind w:left="100" w:right="7"/>
        <w:rPr>
          <w:color w:val="231F20"/>
        </w:rPr>
      </w:pPr>
    </w:p>
    <w:p w14:paraId="0E6DAEB2" w14:textId="77777777" w:rsidR="00A32B25" w:rsidRDefault="00A32B25">
      <w:pPr>
        <w:pStyle w:val="BodyText"/>
        <w:spacing w:before="32" w:line="235" w:lineRule="auto"/>
        <w:ind w:left="100" w:right="7"/>
        <w:rPr>
          <w:color w:val="231F20"/>
        </w:rPr>
      </w:pPr>
    </w:p>
    <w:p w14:paraId="20D3ADE5" w14:textId="77777777" w:rsidR="00A32B25" w:rsidRDefault="00A32B25">
      <w:pPr>
        <w:pStyle w:val="BodyText"/>
        <w:spacing w:before="32" w:line="235" w:lineRule="auto"/>
        <w:ind w:left="100" w:right="7"/>
        <w:rPr>
          <w:color w:val="231F20"/>
        </w:rPr>
      </w:pPr>
    </w:p>
    <w:p w14:paraId="73C2EBC0" w14:textId="77777777" w:rsidR="00A32B25" w:rsidRDefault="00A32B25">
      <w:pPr>
        <w:pStyle w:val="BodyText"/>
        <w:spacing w:before="32" w:line="235" w:lineRule="auto"/>
        <w:ind w:left="100" w:right="7"/>
        <w:rPr>
          <w:color w:val="231F20"/>
        </w:rPr>
      </w:pPr>
    </w:p>
    <w:p w14:paraId="17DB227C" w14:textId="77777777" w:rsidR="00A32B25" w:rsidRDefault="00A32B25">
      <w:pPr>
        <w:pStyle w:val="BodyText"/>
        <w:spacing w:before="32" w:line="235" w:lineRule="auto"/>
        <w:ind w:left="100" w:right="7"/>
        <w:rPr>
          <w:color w:val="231F20"/>
        </w:rPr>
      </w:pPr>
    </w:p>
    <w:p w14:paraId="4CC69ABB" w14:textId="77777777" w:rsidR="00A32B25" w:rsidRDefault="00A32B25">
      <w:pPr>
        <w:pStyle w:val="BodyText"/>
        <w:spacing w:before="32" w:line="235" w:lineRule="auto"/>
        <w:ind w:left="100" w:right="7"/>
        <w:rPr>
          <w:color w:val="231F20"/>
        </w:rPr>
      </w:pPr>
    </w:p>
    <w:p w14:paraId="7A2ACDCC" w14:textId="77777777" w:rsidR="00A32B25" w:rsidRDefault="00A32B25">
      <w:pPr>
        <w:pStyle w:val="BodyText"/>
        <w:spacing w:before="32" w:line="235" w:lineRule="auto"/>
        <w:ind w:left="100" w:right="7"/>
        <w:rPr>
          <w:color w:val="231F20"/>
        </w:rPr>
      </w:pPr>
    </w:p>
    <w:p w14:paraId="57261174" w14:textId="77777777" w:rsidR="00A32B25" w:rsidRDefault="00A32B25">
      <w:pPr>
        <w:pStyle w:val="BodyText"/>
        <w:spacing w:before="32" w:line="235" w:lineRule="auto"/>
        <w:ind w:left="100" w:right="7"/>
        <w:rPr>
          <w:color w:val="231F20"/>
        </w:rPr>
      </w:pPr>
    </w:p>
    <w:p w14:paraId="6A788334" w14:textId="77777777" w:rsidR="00A32B25" w:rsidRDefault="00A32B25">
      <w:pPr>
        <w:pStyle w:val="BodyText"/>
        <w:spacing w:before="32" w:line="235" w:lineRule="auto"/>
        <w:ind w:left="100" w:right="7"/>
        <w:rPr>
          <w:color w:val="231F20"/>
        </w:rPr>
      </w:pPr>
    </w:p>
    <w:p w14:paraId="2C4E4998" w14:textId="77777777" w:rsidR="00A32B25" w:rsidRDefault="00A32B25">
      <w:pPr>
        <w:pStyle w:val="BodyText"/>
        <w:spacing w:before="32" w:line="235" w:lineRule="auto"/>
        <w:ind w:left="100" w:right="7"/>
        <w:rPr>
          <w:color w:val="231F20"/>
        </w:rPr>
      </w:pPr>
    </w:p>
    <w:p w14:paraId="526A0EAE" w14:textId="77777777" w:rsidR="00A32B25" w:rsidRDefault="00A32B25">
      <w:pPr>
        <w:pStyle w:val="BodyText"/>
        <w:spacing w:before="32" w:line="235" w:lineRule="auto"/>
        <w:ind w:left="100" w:right="7"/>
        <w:rPr>
          <w:color w:val="231F20"/>
        </w:rPr>
      </w:pPr>
    </w:p>
    <w:p w14:paraId="49C20778" w14:textId="77777777" w:rsidR="00A32B25" w:rsidRDefault="00A32B25">
      <w:pPr>
        <w:pStyle w:val="BodyText"/>
        <w:spacing w:before="32" w:line="235" w:lineRule="auto"/>
        <w:ind w:left="100" w:right="7"/>
        <w:rPr>
          <w:color w:val="231F20"/>
        </w:rPr>
      </w:pPr>
    </w:p>
    <w:p w14:paraId="33A573C4" w14:textId="77777777" w:rsidR="00A32B25" w:rsidRDefault="00A32B25">
      <w:pPr>
        <w:pStyle w:val="BodyText"/>
        <w:spacing w:before="32" w:line="235" w:lineRule="auto"/>
        <w:ind w:left="100" w:right="7"/>
        <w:rPr>
          <w:color w:val="231F20"/>
        </w:rPr>
      </w:pPr>
    </w:p>
    <w:p w14:paraId="6D56F2A1" w14:textId="77777777" w:rsidR="00A32B25" w:rsidRDefault="00A32B25">
      <w:pPr>
        <w:pStyle w:val="BodyText"/>
        <w:spacing w:before="32" w:line="235" w:lineRule="auto"/>
        <w:ind w:left="100" w:right="7"/>
        <w:rPr>
          <w:color w:val="231F20"/>
        </w:rPr>
      </w:pPr>
    </w:p>
    <w:p w14:paraId="3BA6EED1" w14:textId="77777777" w:rsidR="00A32B25" w:rsidRDefault="00A32B25">
      <w:pPr>
        <w:pStyle w:val="BodyText"/>
        <w:spacing w:before="32" w:line="235" w:lineRule="auto"/>
        <w:ind w:left="100" w:right="7"/>
        <w:rPr>
          <w:color w:val="231F20"/>
        </w:rPr>
      </w:pPr>
    </w:p>
    <w:p w14:paraId="0E24AA29" w14:textId="77777777"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2FA09F64" w14:textId="77777777" w:rsidR="00C7240A" w:rsidRDefault="00C7240A">
      <w:pPr>
        <w:pStyle w:val="BodyText"/>
        <w:spacing w:before="2"/>
        <w:rPr>
          <w:sz w:val="23"/>
        </w:rPr>
      </w:pPr>
    </w:p>
    <w:p w14:paraId="400F9785"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31349B24"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14:anchorId="5364C45B" wp14:editId="5BCDCAAC">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4A30750A" w14:textId="77777777" w:rsidR="00C7240A" w:rsidRDefault="00C7240A">
      <w:pPr>
        <w:pStyle w:val="BodyText"/>
        <w:spacing w:before="8"/>
        <w:rPr>
          <w:sz w:val="23"/>
        </w:rPr>
      </w:pPr>
    </w:p>
    <w:p w14:paraId="4006ECFB" w14:textId="77777777"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64BE25AF" w14:textId="77777777" w:rsidR="00C7240A" w:rsidRDefault="00C7240A">
      <w:pPr>
        <w:pStyle w:val="BodyText"/>
        <w:spacing w:before="7"/>
        <w:rPr>
          <w:sz w:val="23"/>
        </w:rPr>
      </w:pPr>
    </w:p>
    <w:p w14:paraId="6DB895DE"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5D5A6A0C" w14:textId="77777777" w:rsidR="00C7240A" w:rsidRDefault="00C66DF9">
      <w:pPr>
        <w:pStyle w:val="BodyText"/>
        <w:spacing w:before="1" w:line="235" w:lineRule="auto"/>
        <w:ind w:left="100" w:right="9247"/>
      </w:pPr>
      <w:r>
        <w:rPr>
          <w:color w:val="231F20"/>
        </w:rPr>
        <w:t xml:space="preserve">Under the </w:t>
      </w:r>
      <w:hyperlink r:id="rId11" w:history="1">
        <w:r w:rsidRPr="005252DD">
          <w:rPr>
            <w:rStyle w:val="Hyperlink"/>
            <w:u w:color="205E9E"/>
          </w:rPr>
          <w:t>Ofsted Schools Inspection Framework</w:t>
        </w:r>
      </w:hyperlink>
      <w:r>
        <w:rPr>
          <w:color w:val="231F20"/>
        </w:rPr>
        <w:t>, inspectors will assess how effectively leaders use</w:t>
      </w:r>
    </w:p>
    <w:p w14:paraId="70A326B2" w14:textId="77777777"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14:paraId="3E1080C9"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1A297E42" w14:textId="77777777" w:rsidR="00C7240A" w:rsidRDefault="00C7240A">
      <w:pPr>
        <w:pStyle w:val="BodyText"/>
        <w:spacing w:before="8"/>
        <w:rPr>
          <w:sz w:val="23"/>
        </w:rPr>
      </w:pPr>
    </w:p>
    <w:p w14:paraId="44DD5848" w14:textId="77777777"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7A90A5BC" w14:textId="77777777" w:rsidR="00C7240A" w:rsidRDefault="00C66DF9">
      <w:pPr>
        <w:pStyle w:val="BodyText"/>
        <w:spacing w:before="1" w:line="235" w:lineRule="auto"/>
        <w:ind w:left="100" w:right="12800"/>
      </w:pPr>
      <w:r>
        <w:rPr>
          <w:color w:val="231F20"/>
        </w:rPr>
        <w:t>and sport participation and attainment.</w:t>
      </w:r>
    </w:p>
    <w:p w14:paraId="1A330680" w14:textId="77777777" w:rsidR="00C7240A" w:rsidRDefault="00C66DF9">
      <w:pPr>
        <w:pStyle w:val="BodyText"/>
        <w:spacing w:before="1" w:line="235" w:lineRule="auto"/>
        <w:ind w:left="100" w:right="13292"/>
      </w:pPr>
      <w:r>
        <w:rPr>
          <w:color w:val="231F20"/>
        </w:rPr>
        <w:t>We recommend regularly updating the table and</w:t>
      </w:r>
    </w:p>
    <w:p w14:paraId="328D10E0" w14:textId="77777777" w:rsidR="00C7240A" w:rsidRDefault="00C66DF9">
      <w:pPr>
        <w:pStyle w:val="BodyText"/>
        <w:spacing w:line="286" w:lineRule="exact"/>
        <w:ind w:left="100"/>
      </w:pPr>
      <w:r>
        <w:rPr>
          <w:color w:val="231F20"/>
        </w:rPr>
        <w:t>publishing it on your website as evidence</w:t>
      </w:r>
    </w:p>
    <w:p w14:paraId="68CD39F0" w14:textId="77777777" w:rsidR="00C7240A" w:rsidRDefault="00C66DF9">
      <w:pPr>
        <w:pStyle w:val="BodyText"/>
        <w:spacing w:line="288" w:lineRule="exact"/>
        <w:ind w:left="100"/>
      </w:pPr>
      <w:r>
        <w:rPr>
          <w:color w:val="231F20"/>
        </w:rPr>
        <w:t>of your ongoing review into how you are using the money</w:t>
      </w:r>
    </w:p>
    <w:p w14:paraId="2434A0DA" w14:textId="77777777"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4" w:history="1">
        <w:r w:rsidRPr="005252DD">
          <w:rPr>
            <w:rStyle w:val="Hyperlink"/>
            <w:u w:color="205E9E"/>
          </w:rPr>
          <w:t>HERE</w:t>
        </w:r>
      </w:hyperlink>
      <w:r>
        <w:rPr>
          <w:color w:val="231F20"/>
        </w:rPr>
        <w:t>.</w:t>
      </w:r>
    </w:p>
    <w:p w14:paraId="120B9DEB" w14:textId="77777777" w:rsidR="00C7240A" w:rsidRDefault="00C7240A">
      <w:pPr>
        <w:sectPr w:rsidR="00C7240A">
          <w:pgSz w:w="16840" w:h="11910" w:orient="landscape"/>
          <w:pgMar w:top="640" w:right="740" w:bottom="280" w:left="620" w:header="720" w:footer="720" w:gutter="0"/>
          <w:cols w:space="720"/>
        </w:sectPr>
      </w:pPr>
    </w:p>
    <w:p w14:paraId="62B6083A" w14:textId="77777777" w:rsidR="00C2051F" w:rsidRDefault="006A4EDC"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00E50CBE" wp14:editId="6E2689D8">
                <wp:simplePos x="0" y="0"/>
                <wp:positionH relativeFrom="page">
                  <wp:posOffset>457200</wp:posOffset>
                </wp:positionH>
                <wp:positionV relativeFrom="page">
                  <wp:posOffset>457200</wp:posOffset>
                </wp:positionV>
                <wp:extent cx="1270" cy="568960"/>
                <wp:effectExtent l="0" t="0" r="11430" b="15240"/>
                <wp:wrapNone/>
                <wp:docPr id="1"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8FA7BA"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578325D8" wp14:editId="5D4FB6F1">
                <wp:extent cx="10234930" cy="568960"/>
                <wp:effectExtent l="0" t="0" r="1270"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00990" w14:textId="77777777" w:rsidR="00174D85" w:rsidRDefault="00174D85"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8325D8"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" fillcolor="#2b92bc" stroked="f">
                <v:textbox inset="0,0,0,0">
                  <w:txbxContent>
                    <w:p w14:paraId="53100990" w14:textId="77777777" w:rsidR="00174D85" w:rsidRDefault="00174D85"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7C667A53" w14:textId="77777777" w:rsidR="00C2051F" w:rsidRDefault="00C2051F" w:rsidP="00C2051F">
      <w:pPr>
        <w:pStyle w:val="BodyText"/>
        <w:rPr>
          <w:sz w:val="20"/>
        </w:rPr>
      </w:pPr>
    </w:p>
    <w:p w14:paraId="026FB984"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104DA859" w14:textId="77777777" w:rsidTr="000A2CD1">
        <w:trPr>
          <w:trHeight w:val="480"/>
        </w:trPr>
        <w:tc>
          <w:tcPr>
            <w:tcW w:w="7700" w:type="dxa"/>
          </w:tcPr>
          <w:p w14:paraId="132CBE12" w14:textId="77777777" w:rsidR="00C2051F" w:rsidRDefault="00C2051F" w:rsidP="000A2CD1">
            <w:pPr>
              <w:pStyle w:val="TableParagraph"/>
              <w:spacing w:before="21"/>
              <w:ind w:left="70"/>
              <w:rPr>
                <w:sz w:val="24"/>
              </w:rPr>
            </w:pPr>
            <w:r>
              <w:rPr>
                <w:color w:val="231F20"/>
                <w:sz w:val="24"/>
              </w:rPr>
              <w:t>Key achievements to date:</w:t>
            </w:r>
          </w:p>
        </w:tc>
        <w:tc>
          <w:tcPr>
            <w:tcW w:w="7678" w:type="dxa"/>
          </w:tcPr>
          <w:p w14:paraId="36846619" w14:textId="77777777" w:rsidR="00C2051F" w:rsidRDefault="00C2051F" w:rsidP="000A2CD1">
            <w:pPr>
              <w:pStyle w:val="TableParagraph"/>
              <w:spacing w:before="21"/>
              <w:ind w:left="70"/>
              <w:rPr>
                <w:sz w:val="24"/>
              </w:rPr>
            </w:pPr>
            <w:r>
              <w:rPr>
                <w:color w:val="231F20"/>
                <w:sz w:val="24"/>
              </w:rPr>
              <w:t>Areas for further improvement and baseline evidence of need:</w:t>
            </w:r>
          </w:p>
        </w:tc>
      </w:tr>
      <w:tr w:rsidR="00C2051F" w14:paraId="3547D210" w14:textId="77777777" w:rsidTr="000A2CD1">
        <w:trPr>
          <w:trHeight w:val="2640"/>
        </w:trPr>
        <w:tc>
          <w:tcPr>
            <w:tcW w:w="7700" w:type="dxa"/>
          </w:tcPr>
          <w:p w14:paraId="2C4D594E" w14:textId="77777777" w:rsidR="00C2051F" w:rsidRDefault="00330482" w:rsidP="000A2CD1">
            <w:pPr>
              <w:pStyle w:val="TableParagraph"/>
              <w:rPr>
                <w:rFonts w:ascii="Times New Roman"/>
                <w:sz w:val="24"/>
              </w:rPr>
            </w:pPr>
            <w:r>
              <w:rPr>
                <w:rFonts w:ascii="Times New Roman"/>
                <w:sz w:val="24"/>
              </w:rPr>
              <w:t xml:space="preserve">Achieved Bronze school games mark award (July 17). </w:t>
            </w:r>
          </w:p>
          <w:p w14:paraId="28A82D5C" w14:textId="77777777" w:rsidR="00330482" w:rsidRDefault="00330482" w:rsidP="000A2CD1">
            <w:pPr>
              <w:pStyle w:val="TableParagraph"/>
              <w:rPr>
                <w:rFonts w:ascii="Times New Roman"/>
                <w:sz w:val="24"/>
              </w:rPr>
            </w:pPr>
          </w:p>
          <w:p w14:paraId="0F90E6A6" w14:textId="77777777" w:rsidR="00330482" w:rsidRDefault="00330482" w:rsidP="000A2CD1">
            <w:pPr>
              <w:pStyle w:val="TableParagraph"/>
              <w:rPr>
                <w:rFonts w:ascii="Times New Roman"/>
                <w:sz w:val="24"/>
              </w:rPr>
            </w:pPr>
            <w:r>
              <w:rPr>
                <w:rFonts w:ascii="Times New Roman"/>
                <w:sz w:val="24"/>
              </w:rPr>
              <w:t xml:space="preserve">Increased participation and range of extra-curricular activities (Dec 17). </w:t>
            </w:r>
          </w:p>
          <w:p w14:paraId="44ED253A" w14:textId="77777777" w:rsidR="00330482" w:rsidRDefault="00330482" w:rsidP="000A2CD1">
            <w:pPr>
              <w:pStyle w:val="TableParagraph"/>
              <w:rPr>
                <w:rFonts w:ascii="Times New Roman"/>
                <w:sz w:val="24"/>
              </w:rPr>
            </w:pPr>
          </w:p>
          <w:p w14:paraId="72D3C1DF" w14:textId="77777777" w:rsidR="00330482" w:rsidRDefault="00330482" w:rsidP="000A2CD1">
            <w:pPr>
              <w:pStyle w:val="TableParagraph"/>
              <w:rPr>
                <w:rFonts w:ascii="Times New Roman"/>
                <w:sz w:val="24"/>
              </w:rPr>
            </w:pPr>
          </w:p>
          <w:p w14:paraId="799D2FA9" w14:textId="77777777" w:rsidR="00330482" w:rsidRDefault="00330482" w:rsidP="000A2CD1">
            <w:pPr>
              <w:pStyle w:val="TableParagraph"/>
              <w:rPr>
                <w:rFonts w:ascii="Times New Roman"/>
                <w:sz w:val="24"/>
              </w:rPr>
            </w:pPr>
            <w:r>
              <w:rPr>
                <w:rFonts w:ascii="Times New Roman"/>
                <w:sz w:val="24"/>
              </w:rPr>
              <w:t>Daily mile rolled out to years 3-6.</w:t>
            </w:r>
          </w:p>
          <w:p w14:paraId="1E3A5DAF" w14:textId="77777777" w:rsidR="00330482" w:rsidRDefault="00330482" w:rsidP="000A2CD1">
            <w:pPr>
              <w:pStyle w:val="TableParagraph"/>
              <w:rPr>
                <w:rFonts w:ascii="Times New Roman"/>
                <w:sz w:val="24"/>
              </w:rPr>
            </w:pPr>
          </w:p>
          <w:p w14:paraId="4028BCA5" w14:textId="77777777" w:rsidR="00330482" w:rsidRDefault="00330482" w:rsidP="000A2CD1">
            <w:pPr>
              <w:pStyle w:val="TableParagraph"/>
              <w:rPr>
                <w:rFonts w:ascii="Times New Roman"/>
                <w:sz w:val="24"/>
              </w:rPr>
            </w:pPr>
          </w:p>
          <w:p w14:paraId="040174B4" w14:textId="77777777" w:rsidR="00330482" w:rsidRDefault="00330482" w:rsidP="000A2CD1">
            <w:pPr>
              <w:pStyle w:val="TableParagraph"/>
              <w:rPr>
                <w:rFonts w:ascii="Times New Roman"/>
                <w:sz w:val="24"/>
              </w:rPr>
            </w:pPr>
            <w:r>
              <w:rPr>
                <w:rFonts w:ascii="Times New Roman"/>
                <w:sz w:val="24"/>
              </w:rPr>
              <w:t>A range of activities are provided at lunchtime in zoned areas.</w:t>
            </w:r>
          </w:p>
          <w:p w14:paraId="46E6BD4F" w14:textId="77777777" w:rsidR="00330482" w:rsidRDefault="00330482" w:rsidP="000A2CD1">
            <w:pPr>
              <w:pStyle w:val="TableParagraph"/>
              <w:rPr>
                <w:rFonts w:ascii="Times New Roman"/>
                <w:sz w:val="24"/>
              </w:rPr>
            </w:pPr>
          </w:p>
          <w:p w14:paraId="1CF96814" w14:textId="77777777" w:rsidR="00330482" w:rsidRDefault="00330482" w:rsidP="000A2CD1">
            <w:pPr>
              <w:pStyle w:val="TableParagraph"/>
              <w:rPr>
                <w:rFonts w:ascii="Times New Roman"/>
                <w:sz w:val="24"/>
              </w:rPr>
            </w:pPr>
          </w:p>
          <w:p w14:paraId="34824200" w14:textId="77777777" w:rsidR="00330482" w:rsidRDefault="00330482" w:rsidP="000A2CD1">
            <w:pPr>
              <w:pStyle w:val="TableParagraph"/>
              <w:rPr>
                <w:rFonts w:ascii="Times New Roman"/>
                <w:sz w:val="24"/>
              </w:rPr>
            </w:pPr>
            <w:r>
              <w:rPr>
                <w:rFonts w:ascii="Times New Roman"/>
                <w:sz w:val="24"/>
              </w:rPr>
              <w:t>Y5 playground buddies in place every lunchtime.</w:t>
            </w:r>
          </w:p>
          <w:p w14:paraId="042AD8DD" w14:textId="77777777" w:rsidR="00330482" w:rsidRDefault="00330482" w:rsidP="000A2CD1">
            <w:pPr>
              <w:pStyle w:val="TableParagraph"/>
              <w:rPr>
                <w:rFonts w:ascii="Times New Roman"/>
                <w:sz w:val="24"/>
              </w:rPr>
            </w:pPr>
          </w:p>
          <w:p w14:paraId="0E401AF4" w14:textId="7ACE481C" w:rsidR="00330482" w:rsidRDefault="00330482" w:rsidP="000A2CD1">
            <w:pPr>
              <w:pStyle w:val="TableParagraph"/>
              <w:rPr>
                <w:rFonts w:ascii="Times New Roman"/>
                <w:sz w:val="24"/>
              </w:rPr>
            </w:pPr>
            <w:r>
              <w:rPr>
                <w:rFonts w:ascii="Times New Roman"/>
                <w:sz w:val="24"/>
              </w:rPr>
              <w:t>Sports coach provision is quality assured by head teacher.</w:t>
            </w:r>
          </w:p>
        </w:tc>
        <w:tc>
          <w:tcPr>
            <w:tcW w:w="7678" w:type="dxa"/>
          </w:tcPr>
          <w:p w14:paraId="392D0712" w14:textId="77777777" w:rsidR="00C2051F" w:rsidRDefault="00330482" w:rsidP="000A2CD1">
            <w:pPr>
              <w:pStyle w:val="TableParagraph"/>
              <w:rPr>
                <w:rFonts w:ascii="Times New Roman"/>
                <w:sz w:val="24"/>
              </w:rPr>
            </w:pPr>
            <w:r>
              <w:rPr>
                <w:rFonts w:ascii="Times New Roman"/>
                <w:sz w:val="24"/>
              </w:rPr>
              <w:t>To work towards the achievement of the silver school games mark (July 18).</w:t>
            </w:r>
          </w:p>
          <w:p w14:paraId="56E0F7D7" w14:textId="77777777" w:rsidR="00330482" w:rsidRDefault="00330482" w:rsidP="000A2CD1">
            <w:pPr>
              <w:pStyle w:val="TableParagraph"/>
              <w:rPr>
                <w:rFonts w:ascii="Times New Roman"/>
                <w:sz w:val="24"/>
              </w:rPr>
            </w:pPr>
          </w:p>
          <w:p w14:paraId="40C18DD5" w14:textId="77777777" w:rsidR="00330482" w:rsidRDefault="00330482" w:rsidP="000A2CD1">
            <w:pPr>
              <w:pStyle w:val="TableParagraph"/>
              <w:rPr>
                <w:rFonts w:ascii="Times New Roman"/>
                <w:sz w:val="24"/>
              </w:rPr>
            </w:pPr>
            <w:r>
              <w:rPr>
                <w:rFonts w:ascii="Times New Roman"/>
                <w:sz w:val="24"/>
              </w:rPr>
              <w:t>To respond to pupils feedback about extra-curricular activities and action their feedback in terms of changing extra-curricular provision regularly.</w:t>
            </w:r>
          </w:p>
          <w:p w14:paraId="5C6B0E1A" w14:textId="77777777" w:rsidR="00330482" w:rsidRDefault="00330482" w:rsidP="000A2CD1">
            <w:pPr>
              <w:pStyle w:val="TableParagraph"/>
              <w:rPr>
                <w:rFonts w:ascii="Times New Roman"/>
                <w:sz w:val="24"/>
              </w:rPr>
            </w:pPr>
          </w:p>
          <w:p w14:paraId="411A7C76" w14:textId="77777777" w:rsidR="00330482" w:rsidRDefault="00330482" w:rsidP="000A2CD1">
            <w:pPr>
              <w:pStyle w:val="TableParagraph"/>
              <w:rPr>
                <w:rFonts w:ascii="Times New Roman"/>
                <w:sz w:val="24"/>
              </w:rPr>
            </w:pPr>
            <w:r>
              <w:rPr>
                <w:rFonts w:ascii="Times New Roman"/>
                <w:sz w:val="24"/>
              </w:rPr>
              <w:t xml:space="preserve">Daily mile rolled out to all classes and ensuring that it is happening regularly (July 18). </w:t>
            </w:r>
          </w:p>
          <w:p w14:paraId="302583C6" w14:textId="77777777" w:rsidR="00330482" w:rsidRDefault="00330482" w:rsidP="000A2CD1">
            <w:pPr>
              <w:pStyle w:val="TableParagraph"/>
              <w:rPr>
                <w:rFonts w:ascii="Times New Roman"/>
                <w:sz w:val="24"/>
              </w:rPr>
            </w:pPr>
          </w:p>
          <w:p w14:paraId="071023F3" w14:textId="77777777" w:rsidR="00330482" w:rsidRDefault="00330482" w:rsidP="000A2CD1">
            <w:pPr>
              <w:pStyle w:val="TableParagraph"/>
              <w:rPr>
                <w:rFonts w:ascii="Times New Roman"/>
                <w:sz w:val="24"/>
              </w:rPr>
            </w:pPr>
            <w:r>
              <w:rPr>
                <w:rFonts w:ascii="Times New Roman"/>
                <w:sz w:val="24"/>
              </w:rPr>
              <w:t xml:space="preserve">To vary the activities being provided in the zoned areas e.g. alternative to football. </w:t>
            </w:r>
          </w:p>
          <w:p w14:paraId="113FE5B1" w14:textId="77777777" w:rsidR="00330482" w:rsidRDefault="00330482" w:rsidP="000A2CD1">
            <w:pPr>
              <w:pStyle w:val="TableParagraph"/>
              <w:rPr>
                <w:rFonts w:ascii="Times New Roman"/>
                <w:sz w:val="24"/>
              </w:rPr>
            </w:pPr>
          </w:p>
          <w:p w14:paraId="56B1525B" w14:textId="77777777" w:rsidR="00330482" w:rsidRDefault="00330482" w:rsidP="000A2CD1">
            <w:pPr>
              <w:pStyle w:val="TableParagraph"/>
              <w:rPr>
                <w:rFonts w:ascii="Times New Roman"/>
                <w:sz w:val="24"/>
              </w:rPr>
            </w:pPr>
            <w:r>
              <w:rPr>
                <w:rFonts w:ascii="Times New Roman"/>
                <w:sz w:val="24"/>
              </w:rPr>
              <w:t xml:space="preserve">To organize and train current y4 in the PALs programme. </w:t>
            </w:r>
          </w:p>
          <w:p w14:paraId="6BB15462" w14:textId="77777777" w:rsidR="00330482" w:rsidRDefault="00330482" w:rsidP="000A2CD1">
            <w:pPr>
              <w:pStyle w:val="TableParagraph"/>
              <w:rPr>
                <w:rFonts w:ascii="Times New Roman"/>
                <w:sz w:val="24"/>
              </w:rPr>
            </w:pPr>
          </w:p>
          <w:p w14:paraId="4C56B418" w14:textId="44F9FCAC" w:rsidR="00330482" w:rsidRDefault="00330482" w:rsidP="000A2CD1">
            <w:pPr>
              <w:pStyle w:val="TableParagraph"/>
              <w:rPr>
                <w:rFonts w:ascii="Times New Roman"/>
                <w:sz w:val="24"/>
              </w:rPr>
            </w:pPr>
            <w:r>
              <w:rPr>
                <w:rFonts w:ascii="Times New Roman"/>
                <w:sz w:val="24"/>
              </w:rPr>
              <w:t>Wider staff to observe sport coach practice to develop their personal PE skills.</w:t>
            </w:r>
          </w:p>
        </w:tc>
      </w:tr>
    </w:tbl>
    <w:p w14:paraId="1F528562" w14:textId="77777777" w:rsidR="00C2051F" w:rsidRDefault="00C2051F" w:rsidP="00C2051F">
      <w:pPr>
        <w:pStyle w:val="BodyText"/>
        <w:rPr>
          <w:sz w:val="20"/>
        </w:rPr>
      </w:pPr>
    </w:p>
    <w:p w14:paraId="3BD3C4B6"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1EA8ED02" w14:textId="77777777" w:rsidTr="000A2CD1">
        <w:trPr>
          <w:trHeight w:val="400"/>
        </w:trPr>
        <w:tc>
          <w:tcPr>
            <w:tcW w:w="11634" w:type="dxa"/>
          </w:tcPr>
          <w:p w14:paraId="462E583A" w14:textId="77777777" w:rsidR="00C2051F" w:rsidRDefault="00C2051F" w:rsidP="000A2CD1">
            <w:pPr>
              <w:pStyle w:val="TableParagraph"/>
              <w:spacing w:before="17"/>
              <w:ind w:left="70"/>
              <w:rPr>
                <w:sz w:val="26"/>
              </w:rPr>
            </w:pPr>
            <w:r>
              <w:rPr>
                <w:color w:val="231F20"/>
                <w:sz w:val="26"/>
              </w:rPr>
              <w:t>Meeting national curriculum requirements for swimming and water safety</w:t>
            </w:r>
          </w:p>
        </w:tc>
        <w:tc>
          <w:tcPr>
            <w:tcW w:w="3754" w:type="dxa"/>
          </w:tcPr>
          <w:p w14:paraId="7AFB884D" w14:textId="77777777" w:rsidR="00C2051F" w:rsidRDefault="00C2051F" w:rsidP="000A2CD1">
            <w:pPr>
              <w:pStyle w:val="TableParagraph"/>
              <w:spacing w:before="17"/>
              <w:ind w:left="70"/>
              <w:rPr>
                <w:sz w:val="26"/>
              </w:rPr>
            </w:pPr>
            <w:r>
              <w:rPr>
                <w:color w:val="231F20"/>
                <w:sz w:val="26"/>
              </w:rPr>
              <w:t>Please complete all of the below:</w:t>
            </w:r>
          </w:p>
        </w:tc>
      </w:tr>
      <w:tr w:rsidR="00C2051F" w14:paraId="1CBF5446" w14:textId="77777777" w:rsidTr="000A2CD1">
        <w:trPr>
          <w:trHeight w:val="1100"/>
        </w:trPr>
        <w:tc>
          <w:tcPr>
            <w:tcW w:w="11634" w:type="dxa"/>
          </w:tcPr>
          <w:p w14:paraId="51992318" w14:textId="77777777" w:rsidR="00C2051F" w:rsidRDefault="00C2051F" w:rsidP="000A2CD1">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confidently and proficiently over a distance of at least 25 metres when they left your primary school at the end of last academic year?</w:t>
            </w:r>
          </w:p>
        </w:tc>
        <w:tc>
          <w:tcPr>
            <w:tcW w:w="3754" w:type="dxa"/>
          </w:tcPr>
          <w:p w14:paraId="7AE4207D" w14:textId="43124960" w:rsidR="00C2051F" w:rsidRDefault="00AB5112" w:rsidP="000A2CD1">
            <w:pPr>
              <w:pStyle w:val="TableParagraph"/>
              <w:spacing w:before="17"/>
              <w:ind w:left="70"/>
              <w:rPr>
                <w:sz w:val="26"/>
              </w:rPr>
            </w:pPr>
            <w:r>
              <w:rPr>
                <w:color w:val="231F20"/>
                <w:sz w:val="26"/>
              </w:rPr>
              <w:t>78.8</w:t>
            </w:r>
            <w:r w:rsidR="00C2051F">
              <w:rPr>
                <w:color w:val="231F20"/>
                <w:sz w:val="26"/>
              </w:rPr>
              <w:t>%</w:t>
            </w:r>
          </w:p>
        </w:tc>
      </w:tr>
      <w:tr w:rsidR="00C2051F" w14:paraId="6EF363AF" w14:textId="77777777" w:rsidTr="000A2CD1">
        <w:trPr>
          <w:trHeight w:val="1280"/>
        </w:trPr>
        <w:tc>
          <w:tcPr>
            <w:tcW w:w="11634" w:type="dxa"/>
          </w:tcPr>
          <w:p w14:paraId="7310B474" w14:textId="77777777" w:rsidR="00C2051F" w:rsidRDefault="00C2051F" w:rsidP="000A2CD1">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14:paraId="62E7BABA" w14:textId="2E885F9D" w:rsidR="00C2051F" w:rsidRDefault="00C41E29" w:rsidP="000A2CD1">
            <w:pPr>
              <w:pStyle w:val="TableParagraph"/>
              <w:spacing w:before="17"/>
              <w:ind w:left="70"/>
              <w:rPr>
                <w:sz w:val="26"/>
              </w:rPr>
            </w:pPr>
            <w:r>
              <w:rPr>
                <w:color w:val="231F20"/>
                <w:sz w:val="26"/>
              </w:rPr>
              <w:t>78.8</w:t>
            </w:r>
            <w:r w:rsidR="00C2051F">
              <w:rPr>
                <w:color w:val="231F20"/>
                <w:sz w:val="26"/>
              </w:rPr>
              <w:t>%</w:t>
            </w:r>
          </w:p>
        </w:tc>
      </w:tr>
      <w:tr w:rsidR="00C2051F" w14:paraId="53FDFE16" w14:textId="77777777" w:rsidTr="000A2CD1">
        <w:trPr>
          <w:trHeight w:val="1200"/>
        </w:trPr>
        <w:tc>
          <w:tcPr>
            <w:tcW w:w="11634" w:type="dxa"/>
          </w:tcPr>
          <w:p w14:paraId="0A4422EB" w14:textId="77777777" w:rsidR="00C2051F" w:rsidRDefault="00C2051F" w:rsidP="000A2CD1">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14:paraId="72FC4C0A" w14:textId="2FE31836" w:rsidR="00C2051F" w:rsidRDefault="00C41E29" w:rsidP="000A2CD1">
            <w:pPr>
              <w:pStyle w:val="TableParagraph"/>
              <w:spacing w:before="17"/>
              <w:ind w:left="70"/>
              <w:rPr>
                <w:sz w:val="26"/>
              </w:rPr>
            </w:pPr>
            <w:r>
              <w:rPr>
                <w:color w:val="231F20"/>
                <w:sz w:val="26"/>
              </w:rPr>
              <w:t>78.8</w:t>
            </w:r>
            <w:r w:rsidR="00C2051F">
              <w:rPr>
                <w:color w:val="231F20"/>
                <w:sz w:val="26"/>
              </w:rPr>
              <w:t>%</w:t>
            </w:r>
          </w:p>
        </w:tc>
      </w:tr>
      <w:tr w:rsidR="00C2051F" w14:paraId="38796A10" w14:textId="77777777" w:rsidTr="000A2CD1">
        <w:trPr>
          <w:trHeight w:val="1220"/>
        </w:trPr>
        <w:tc>
          <w:tcPr>
            <w:tcW w:w="11634" w:type="dxa"/>
          </w:tcPr>
          <w:p w14:paraId="520985E8" w14:textId="77777777" w:rsidR="00C2051F" w:rsidRDefault="00C2051F" w:rsidP="000A2CD1">
            <w:pPr>
              <w:pStyle w:val="TableParagraph"/>
              <w:spacing w:before="23" w:line="235" w:lineRule="auto"/>
              <w:ind w:left="70" w:right="273"/>
              <w:jc w:val="both"/>
              <w:rPr>
                <w:sz w:val="26"/>
              </w:rPr>
            </w:pPr>
            <w:r>
              <w:rPr>
                <w:color w:val="231F20"/>
                <w:sz w:val="26"/>
              </w:rPr>
              <w:lastRenderedPageBreak/>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5262EF0B" w14:textId="77777777" w:rsidR="00C2051F" w:rsidRDefault="00C2051F" w:rsidP="000A2CD1">
            <w:pPr>
              <w:pStyle w:val="TableParagraph"/>
              <w:spacing w:before="17"/>
              <w:ind w:left="70"/>
              <w:rPr>
                <w:sz w:val="26"/>
              </w:rPr>
            </w:pPr>
            <w:r w:rsidRPr="00C41E29">
              <w:rPr>
                <w:color w:val="231F20"/>
                <w:sz w:val="26"/>
                <w:highlight w:val="yellow"/>
              </w:rPr>
              <w:t>Yes</w:t>
            </w:r>
            <w:r>
              <w:rPr>
                <w:color w:val="231F20"/>
                <w:sz w:val="26"/>
              </w:rPr>
              <w:t>/No</w:t>
            </w:r>
          </w:p>
        </w:tc>
      </w:tr>
      <w:tr w:rsidR="00C2051F" w14:paraId="442CCF01" w14:textId="77777777" w:rsidTr="000A2CD1">
        <w:trPr>
          <w:trHeight w:val="100"/>
        </w:trPr>
        <w:tc>
          <w:tcPr>
            <w:tcW w:w="15388" w:type="dxa"/>
            <w:gridSpan w:val="2"/>
            <w:tcBorders>
              <w:left w:val="nil"/>
              <w:bottom w:val="nil"/>
              <w:right w:val="nil"/>
            </w:tcBorders>
          </w:tcPr>
          <w:p w14:paraId="24E6C553" w14:textId="77777777" w:rsidR="00C2051F" w:rsidRDefault="00C2051F" w:rsidP="000A2CD1">
            <w:pPr>
              <w:pStyle w:val="TableParagraph"/>
              <w:rPr>
                <w:rFonts w:ascii="Times New Roman"/>
                <w:sz w:val="6"/>
              </w:rPr>
            </w:pPr>
          </w:p>
        </w:tc>
      </w:tr>
    </w:tbl>
    <w:p w14:paraId="060E28A4" w14:textId="77777777" w:rsidR="00C2051F" w:rsidRDefault="00C2051F" w:rsidP="00C2051F">
      <w:pPr>
        <w:rPr>
          <w:rFonts w:ascii="Times New Roman"/>
          <w:sz w:val="6"/>
        </w:rPr>
        <w:sectPr w:rsidR="00C2051F">
          <w:footerReference w:type="default" r:id="rId15"/>
          <w:pgSz w:w="16840" w:h="11910" w:orient="landscape"/>
          <w:pgMar w:top="720" w:right="0" w:bottom="540" w:left="600" w:header="0" w:footer="360" w:gutter="0"/>
          <w:cols w:space="720"/>
        </w:sectPr>
      </w:pPr>
    </w:p>
    <w:p w14:paraId="6839D5CC" w14:textId="77777777" w:rsidR="00C2051F" w:rsidRDefault="006A4EDC"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562A35D5" wp14:editId="2C601701">
                <wp:simplePos x="0" y="0"/>
                <wp:positionH relativeFrom="page">
                  <wp:posOffset>0</wp:posOffset>
                </wp:positionH>
                <wp:positionV relativeFrom="page">
                  <wp:posOffset>269875</wp:posOffset>
                </wp:positionV>
                <wp:extent cx="1270" cy="773430"/>
                <wp:effectExtent l="0" t="3175" r="11430" b="10795"/>
                <wp:wrapNone/>
                <wp:docPr id="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2E7CA6"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7D5F470B" wp14:editId="4B356E5A">
                <wp:extent cx="7074535" cy="777240"/>
                <wp:effectExtent l="0" t="0" r="0" b="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025DE7" w14:textId="77777777" w:rsidR="00174D85" w:rsidRDefault="00174D85" w:rsidP="00C2051F">
                            <w:pPr>
                              <w:spacing w:before="74" w:line="315" w:lineRule="exact"/>
                              <w:ind w:left="720"/>
                              <w:rPr>
                                <w:b/>
                                <w:sz w:val="26"/>
                              </w:rPr>
                            </w:pPr>
                            <w:r>
                              <w:rPr>
                                <w:b/>
                                <w:color w:val="FFFFFF"/>
                                <w:sz w:val="26"/>
                              </w:rPr>
                              <w:t>Action Plan and Budget Tracking</w:t>
                            </w:r>
                          </w:p>
                          <w:p w14:paraId="10D93A8B" w14:textId="77777777" w:rsidR="00174D85" w:rsidRDefault="00174D85"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5F470B"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" fillcolor="#2b92bc" stroked="f">
                <v:textbox inset="0,0,0,0">
                  <w:txbxContent>
                    <w:p w14:paraId="57025DE7" w14:textId="77777777" w:rsidR="00174D85" w:rsidRDefault="00174D85" w:rsidP="00C2051F">
                      <w:pPr>
                        <w:spacing w:before="74" w:line="315" w:lineRule="exact"/>
                        <w:ind w:left="720"/>
                        <w:rPr>
                          <w:b/>
                          <w:sz w:val="26"/>
                        </w:rPr>
                      </w:pPr>
                      <w:r>
                        <w:rPr>
                          <w:b/>
                          <w:color w:val="FFFFFF"/>
                          <w:sz w:val="26"/>
                        </w:rPr>
                        <w:t>Action Plan and Budget Tracking</w:t>
                      </w:r>
                    </w:p>
                    <w:p w14:paraId="10D93A8B" w14:textId="77777777" w:rsidR="00174D85" w:rsidRDefault="00174D85"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0DCBD21F" w14:textId="77777777" w:rsidR="00C2051F" w:rsidRDefault="00C2051F" w:rsidP="00C2051F">
      <w:pPr>
        <w:pStyle w:val="BodyText"/>
        <w:rPr>
          <w:sz w:val="20"/>
        </w:rPr>
      </w:pPr>
    </w:p>
    <w:p w14:paraId="5F48AF06"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698862F2" w14:textId="77777777" w:rsidTr="000A2CD1">
        <w:trPr>
          <w:trHeight w:val="380"/>
        </w:trPr>
        <w:tc>
          <w:tcPr>
            <w:tcW w:w="3720" w:type="dxa"/>
          </w:tcPr>
          <w:p w14:paraId="026F6920" w14:textId="77777777" w:rsidR="00C2051F" w:rsidRDefault="00C2051F" w:rsidP="000A2CD1">
            <w:pPr>
              <w:pStyle w:val="TableParagraph"/>
              <w:spacing w:before="21"/>
              <w:ind w:left="70"/>
              <w:rPr>
                <w:sz w:val="24"/>
              </w:rPr>
            </w:pPr>
            <w:r>
              <w:rPr>
                <w:b/>
                <w:color w:val="231F20"/>
                <w:sz w:val="24"/>
              </w:rPr>
              <w:t xml:space="preserve">Academic Year: </w:t>
            </w:r>
            <w:r>
              <w:rPr>
                <w:color w:val="231F20"/>
                <w:sz w:val="24"/>
              </w:rPr>
              <w:t>2017/18</w:t>
            </w:r>
          </w:p>
        </w:tc>
        <w:tc>
          <w:tcPr>
            <w:tcW w:w="3600" w:type="dxa"/>
          </w:tcPr>
          <w:p w14:paraId="0720B257" w14:textId="77777777" w:rsidR="00C2051F" w:rsidRDefault="00C2051F" w:rsidP="000A2CD1">
            <w:pPr>
              <w:pStyle w:val="TableParagraph"/>
              <w:spacing w:before="21"/>
              <w:ind w:left="70"/>
              <w:rPr>
                <w:sz w:val="24"/>
              </w:rPr>
            </w:pPr>
            <w:r>
              <w:rPr>
                <w:b/>
                <w:color w:val="231F20"/>
                <w:sz w:val="24"/>
              </w:rPr>
              <w:t xml:space="preserve">Total fund allocated: </w:t>
            </w:r>
            <w:r>
              <w:rPr>
                <w:color w:val="231F20"/>
                <w:sz w:val="24"/>
              </w:rPr>
              <w:t>£</w:t>
            </w:r>
          </w:p>
        </w:tc>
        <w:tc>
          <w:tcPr>
            <w:tcW w:w="4923" w:type="dxa"/>
            <w:gridSpan w:val="2"/>
          </w:tcPr>
          <w:p w14:paraId="0C66728D" w14:textId="610EA8E8" w:rsidR="00C2051F" w:rsidRDefault="00C2051F" w:rsidP="000A2CD1">
            <w:pPr>
              <w:pStyle w:val="TableParagraph"/>
              <w:spacing w:before="21"/>
              <w:ind w:left="70"/>
              <w:rPr>
                <w:b/>
                <w:sz w:val="24"/>
              </w:rPr>
            </w:pPr>
            <w:r>
              <w:rPr>
                <w:b/>
                <w:color w:val="231F20"/>
                <w:sz w:val="24"/>
              </w:rPr>
              <w:t>Date Updated:</w:t>
            </w:r>
            <w:r w:rsidR="000C0E00">
              <w:rPr>
                <w:b/>
                <w:color w:val="231F20"/>
                <w:sz w:val="24"/>
              </w:rPr>
              <w:t xml:space="preserve"> November 2017</w:t>
            </w:r>
          </w:p>
        </w:tc>
        <w:tc>
          <w:tcPr>
            <w:tcW w:w="3135" w:type="dxa"/>
            <w:tcBorders>
              <w:top w:val="nil"/>
              <w:right w:val="nil"/>
            </w:tcBorders>
          </w:tcPr>
          <w:p w14:paraId="51454582" w14:textId="77777777" w:rsidR="00C2051F" w:rsidRDefault="00C2051F" w:rsidP="000A2CD1">
            <w:pPr>
              <w:pStyle w:val="TableParagraph"/>
              <w:rPr>
                <w:rFonts w:ascii="Times New Roman"/>
                <w:sz w:val="24"/>
              </w:rPr>
            </w:pPr>
          </w:p>
        </w:tc>
      </w:tr>
      <w:tr w:rsidR="00C2051F" w14:paraId="5617C4BA" w14:textId="77777777" w:rsidTr="000A2CD1">
        <w:trPr>
          <w:trHeight w:val="320"/>
        </w:trPr>
        <w:tc>
          <w:tcPr>
            <w:tcW w:w="12243" w:type="dxa"/>
            <w:gridSpan w:val="4"/>
            <w:vMerge w:val="restart"/>
          </w:tcPr>
          <w:p w14:paraId="3048C53E" w14:textId="77777777" w:rsidR="00C2051F" w:rsidRDefault="00C2051F" w:rsidP="000A2CD1">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72C3A181" w14:textId="77777777" w:rsidR="00C2051F" w:rsidRDefault="00C2051F" w:rsidP="000A2CD1">
            <w:pPr>
              <w:pStyle w:val="TableParagraph"/>
              <w:spacing w:before="21" w:line="292" w:lineRule="exact"/>
              <w:ind w:left="38" w:right="94"/>
              <w:jc w:val="center"/>
              <w:rPr>
                <w:sz w:val="24"/>
              </w:rPr>
            </w:pPr>
            <w:r>
              <w:rPr>
                <w:color w:val="231F20"/>
                <w:sz w:val="24"/>
              </w:rPr>
              <w:t>Percentage of total allocation:</w:t>
            </w:r>
          </w:p>
        </w:tc>
      </w:tr>
      <w:tr w:rsidR="00C2051F" w14:paraId="33FB43BB" w14:textId="77777777" w:rsidTr="000A2CD1">
        <w:trPr>
          <w:trHeight w:val="320"/>
        </w:trPr>
        <w:tc>
          <w:tcPr>
            <w:tcW w:w="12243" w:type="dxa"/>
            <w:gridSpan w:val="4"/>
            <w:vMerge/>
            <w:tcBorders>
              <w:top w:val="nil"/>
            </w:tcBorders>
          </w:tcPr>
          <w:p w14:paraId="68E2FEF1" w14:textId="77777777" w:rsidR="00C2051F" w:rsidRDefault="00C2051F" w:rsidP="000A2CD1">
            <w:pPr>
              <w:rPr>
                <w:sz w:val="2"/>
                <w:szCs w:val="2"/>
              </w:rPr>
            </w:pPr>
          </w:p>
        </w:tc>
        <w:tc>
          <w:tcPr>
            <w:tcW w:w="3135" w:type="dxa"/>
          </w:tcPr>
          <w:p w14:paraId="675B488D" w14:textId="77777777" w:rsidR="00C2051F" w:rsidRDefault="00C2051F" w:rsidP="000A2CD1">
            <w:pPr>
              <w:pStyle w:val="TableParagraph"/>
              <w:spacing w:before="21" w:line="292" w:lineRule="exact"/>
              <w:jc w:val="center"/>
              <w:rPr>
                <w:sz w:val="24"/>
              </w:rPr>
            </w:pPr>
            <w:r>
              <w:rPr>
                <w:color w:val="231F20"/>
                <w:sz w:val="24"/>
              </w:rPr>
              <w:t>%</w:t>
            </w:r>
          </w:p>
        </w:tc>
      </w:tr>
      <w:tr w:rsidR="00C2051F" w14:paraId="627DB826" w14:textId="77777777" w:rsidTr="000A2CD1">
        <w:trPr>
          <w:trHeight w:val="640"/>
        </w:trPr>
        <w:tc>
          <w:tcPr>
            <w:tcW w:w="3720" w:type="dxa"/>
          </w:tcPr>
          <w:p w14:paraId="49623619" w14:textId="77777777" w:rsidR="00C2051F" w:rsidRDefault="00C2051F" w:rsidP="000A2CD1">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57C23CC4" w14:textId="77777777" w:rsidR="00C2051F" w:rsidRDefault="00C2051F" w:rsidP="000A2CD1">
            <w:pPr>
              <w:pStyle w:val="TableParagraph"/>
              <w:spacing w:before="21"/>
              <w:ind w:left="70"/>
              <w:rPr>
                <w:sz w:val="24"/>
              </w:rPr>
            </w:pPr>
            <w:r>
              <w:rPr>
                <w:color w:val="231F20"/>
                <w:sz w:val="24"/>
              </w:rPr>
              <w:t>Actions to achieve:</w:t>
            </w:r>
          </w:p>
        </w:tc>
        <w:tc>
          <w:tcPr>
            <w:tcW w:w="1616" w:type="dxa"/>
          </w:tcPr>
          <w:p w14:paraId="51A20351" w14:textId="77777777" w:rsidR="00C2051F" w:rsidRDefault="00C2051F" w:rsidP="000A2CD1">
            <w:pPr>
              <w:pStyle w:val="TableParagraph"/>
              <w:spacing w:before="27" w:line="235" w:lineRule="auto"/>
              <w:ind w:left="70"/>
              <w:rPr>
                <w:sz w:val="24"/>
              </w:rPr>
            </w:pPr>
            <w:r>
              <w:rPr>
                <w:color w:val="231F20"/>
                <w:sz w:val="24"/>
              </w:rPr>
              <w:t>Funding allocated:</w:t>
            </w:r>
          </w:p>
        </w:tc>
        <w:tc>
          <w:tcPr>
            <w:tcW w:w="3307" w:type="dxa"/>
          </w:tcPr>
          <w:p w14:paraId="4F662BA4" w14:textId="77777777" w:rsidR="00C2051F" w:rsidRDefault="00C2051F" w:rsidP="000A2CD1">
            <w:pPr>
              <w:pStyle w:val="TableParagraph"/>
              <w:spacing w:before="21"/>
              <w:ind w:left="70"/>
              <w:rPr>
                <w:sz w:val="24"/>
              </w:rPr>
            </w:pPr>
            <w:r>
              <w:rPr>
                <w:color w:val="231F20"/>
                <w:sz w:val="24"/>
              </w:rPr>
              <w:t>Evidence and impact:</w:t>
            </w:r>
          </w:p>
        </w:tc>
        <w:tc>
          <w:tcPr>
            <w:tcW w:w="3135" w:type="dxa"/>
          </w:tcPr>
          <w:p w14:paraId="1DA51E07" w14:textId="77777777" w:rsidR="00C2051F" w:rsidRDefault="00C2051F" w:rsidP="000A2CD1">
            <w:pPr>
              <w:pStyle w:val="TableParagraph"/>
              <w:spacing w:before="27" w:line="235" w:lineRule="auto"/>
              <w:ind w:left="70"/>
              <w:rPr>
                <w:sz w:val="24"/>
              </w:rPr>
            </w:pPr>
            <w:r>
              <w:rPr>
                <w:color w:val="231F20"/>
                <w:sz w:val="24"/>
              </w:rPr>
              <w:t>Sustainability and suggested next steps:</w:t>
            </w:r>
          </w:p>
        </w:tc>
      </w:tr>
      <w:tr w:rsidR="00C2051F" w14:paraId="7732F41C" w14:textId="77777777" w:rsidTr="000A2CD1">
        <w:trPr>
          <w:trHeight w:val="2920"/>
        </w:trPr>
        <w:tc>
          <w:tcPr>
            <w:tcW w:w="3720" w:type="dxa"/>
            <w:tcBorders>
              <w:bottom w:val="single" w:sz="12" w:space="0" w:color="231F20"/>
            </w:tcBorders>
          </w:tcPr>
          <w:p w14:paraId="1790D6AD" w14:textId="77777777" w:rsidR="00C2051F" w:rsidRDefault="00DF729F" w:rsidP="00DF729F">
            <w:pPr>
              <w:pStyle w:val="TableParagraph"/>
              <w:numPr>
                <w:ilvl w:val="0"/>
                <w:numId w:val="7"/>
              </w:numPr>
              <w:rPr>
                <w:rFonts w:ascii="Times New Roman"/>
                <w:sz w:val="24"/>
              </w:rPr>
            </w:pPr>
            <w:r>
              <w:rPr>
                <w:rFonts w:ascii="Times New Roman"/>
                <w:sz w:val="24"/>
              </w:rPr>
              <w:t>Use of physical activity to engage pupils, improve behavior and concentration</w:t>
            </w:r>
          </w:p>
          <w:p w14:paraId="0C0E8032" w14:textId="420A627F" w:rsidR="00DB4422" w:rsidRDefault="00977417" w:rsidP="00DF729F">
            <w:pPr>
              <w:pStyle w:val="TableParagraph"/>
              <w:numPr>
                <w:ilvl w:val="0"/>
                <w:numId w:val="7"/>
              </w:numPr>
              <w:rPr>
                <w:rFonts w:ascii="Times New Roman"/>
                <w:sz w:val="24"/>
              </w:rPr>
            </w:pPr>
            <w:r>
              <w:rPr>
                <w:rFonts w:ascii="Times New Roman"/>
                <w:sz w:val="24"/>
              </w:rPr>
              <w:t>Development</w:t>
            </w:r>
            <w:r w:rsidR="00DB4422">
              <w:rPr>
                <w:rFonts w:ascii="Times New Roman"/>
                <w:sz w:val="24"/>
              </w:rPr>
              <w:t xml:space="preserve"> of Playground Activity Leaders to support physical activity at breaktime and lunchtime</w:t>
            </w:r>
            <w:r>
              <w:rPr>
                <w:rFonts w:ascii="Times New Roman"/>
                <w:sz w:val="24"/>
              </w:rPr>
              <w:t>.</w:t>
            </w:r>
          </w:p>
        </w:tc>
        <w:tc>
          <w:tcPr>
            <w:tcW w:w="3600" w:type="dxa"/>
            <w:tcBorders>
              <w:bottom w:val="single" w:sz="12" w:space="0" w:color="231F20"/>
            </w:tcBorders>
          </w:tcPr>
          <w:p w14:paraId="2129BEE3" w14:textId="77777777" w:rsidR="00C2051F" w:rsidRDefault="00DF729F" w:rsidP="00DF729F">
            <w:pPr>
              <w:pStyle w:val="TableParagraph"/>
              <w:numPr>
                <w:ilvl w:val="0"/>
                <w:numId w:val="7"/>
              </w:numPr>
              <w:rPr>
                <w:rFonts w:ascii="Times New Roman"/>
                <w:sz w:val="24"/>
              </w:rPr>
            </w:pPr>
            <w:r>
              <w:rPr>
                <w:rFonts w:ascii="Times New Roman"/>
                <w:sz w:val="24"/>
              </w:rPr>
              <w:t>Daily Mile rolled out throughout the school in every year group</w:t>
            </w:r>
          </w:p>
          <w:p w14:paraId="60562FB1" w14:textId="280DB698" w:rsidR="00DF729F" w:rsidRDefault="00977417" w:rsidP="00DF729F">
            <w:pPr>
              <w:pStyle w:val="TableParagraph"/>
              <w:numPr>
                <w:ilvl w:val="0"/>
                <w:numId w:val="7"/>
              </w:numPr>
              <w:rPr>
                <w:rFonts w:ascii="Times New Roman"/>
                <w:sz w:val="24"/>
              </w:rPr>
            </w:pPr>
            <w:r>
              <w:rPr>
                <w:rFonts w:ascii="Times New Roman"/>
                <w:sz w:val="24"/>
              </w:rPr>
              <w:t>Lunchtime and KS1 area</w:t>
            </w:r>
            <w:r w:rsidR="00DF729F">
              <w:rPr>
                <w:rFonts w:ascii="Times New Roman"/>
                <w:sz w:val="24"/>
              </w:rPr>
              <w:t xml:space="preserve"> resources and equipment eg skipping ropes, hoops, scoops etc investment</w:t>
            </w:r>
          </w:p>
          <w:p w14:paraId="28A825E9" w14:textId="3122AD60" w:rsidR="00DF729F" w:rsidRDefault="00DF729F" w:rsidP="00DF729F">
            <w:pPr>
              <w:pStyle w:val="TableParagraph"/>
              <w:numPr>
                <w:ilvl w:val="0"/>
                <w:numId w:val="7"/>
              </w:numPr>
              <w:rPr>
                <w:rFonts w:ascii="Times New Roman"/>
                <w:sz w:val="24"/>
              </w:rPr>
            </w:pPr>
            <w:r>
              <w:rPr>
                <w:rFonts w:ascii="Times New Roman"/>
                <w:sz w:val="24"/>
              </w:rPr>
              <w:t>Support for lunchtime organiser</w:t>
            </w:r>
            <w:r>
              <w:rPr>
                <w:rFonts w:ascii="Times New Roman"/>
                <w:sz w:val="24"/>
              </w:rPr>
              <w:t>’</w:t>
            </w:r>
            <w:r>
              <w:rPr>
                <w:rFonts w:ascii="Times New Roman"/>
                <w:sz w:val="24"/>
              </w:rPr>
              <w:t>s activity training to increase physical activity at lunchtime</w:t>
            </w:r>
            <w:r w:rsidR="00977417">
              <w:rPr>
                <w:rFonts w:ascii="Times New Roman"/>
                <w:sz w:val="24"/>
              </w:rPr>
              <w:t xml:space="preserve">. </w:t>
            </w:r>
          </w:p>
          <w:p w14:paraId="324A20B7" w14:textId="1A6212A5" w:rsidR="00DB4422" w:rsidRDefault="00DB4422" w:rsidP="00DF729F">
            <w:pPr>
              <w:pStyle w:val="TableParagraph"/>
              <w:numPr>
                <w:ilvl w:val="0"/>
                <w:numId w:val="7"/>
              </w:numPr>
              <w:rPr>
                <w:rFonts w:ascii="Times New Roman"/>
                <w:sz w:val="24"/>
              </w:rPr>
            </w:pPr>
            <w:r>
              <w:rPr>
                <w:rFonts w:ascii="Times New Roman"/>
                <w:sz w:val="24"/>
              </w:rPr>
              <w:t>Selection and training of PALs</w:t>
            </w:r>
            <w:r w:rsidR="00977417">
              <w:rPr>
                <w:rFonts w:ascii="Times New Roman"/>
                <w:sz w:val="24"/>
              </w:rPr>
              <w:t>- current y4 pupils</w:t>
            </w:r>
          </w:p>
          <w:p w14:paraId="60D5DBD4" w14:textId="6DAAC7DC" w:rsidR="00DB4422" w:rsidRDefault="00977417" w:rsidP="00DF729F">
            <w:pPr>
              <w:pStyle w:val="TableParagraph"/>
              <w:numPr>
                <w:ilvl w:val="0"/>
                <w:numId w:val="7"/>
              </w:numPr>
              <w:rPr>
                <w:rFonts w:ascii="Times New Roman"/>
                <w:sz w:val="24"/>
              </w:rPr>
            </w:pPr>
            <w:r>
              <w:rPr>
                <w:rFonts w:ascii="Times New Roman"/>
                <w:sz w:val="24"/>
              </w:rPr>
              <w:t>SLO to</w:t>
            </w:r>
            <w:r w:rsidR="00DB4422">
              <w:rPr>
                <w:rFonts w:ascii="Times New Roman"/>
                <w:sz w:val="24"/>
              </w:rPr>
              <w:t xml:space="preserve"> maintain PALs and report to PE SL as appropriate</w:t>
            </w:r>
            <w:r>
              <w:rPr>
                <w:rFonts w:ascii="Times New Roman"/>
                <w:sz w:val="24"/>
              </w:rPr>
              <w:t>.</w:t>
            </w:r>
          </w:p>
          <w:p w14:paraId="2358B158" w14:textId="291AEF27" w:rsidR="00DF729F" w:rsidRDefault="00DF729F" w:rsidP="00DF729F">
            <w:pPr>
              <w:pStyle w:val="TableParagraph"/>
              <w:ind w:left="720"/>
              <w:rPr>
                <w:rFonts w:ascii="Times New Roman"/>
                <w:sz w:val="24"/>
              </w:rPr>
            </w:pPr>
          </w:p>
        </w:tc>
        <w:tc>
          <w:tcPr>
            <w:tcW w:w="1616" w:type="dxa"/>
            <w:tcBorders>
              <w:bottom w:val="single" w:sz="12" w:space="0" w:color="231F20"/>
            </w:tcBorders>
          </w:tcPr>
          <w:p w14:paraId="1C9832C5" w14:textId="2D36396E" w:rsidR="00C2051F" w:rsidRDefault="00DF729F" w:rsidP="000A2CD1">
            <w:pPr>
              <w:pStyle w:val="TableParagraph"/>
              <w:rPr>
                <w:rFonts w:ascii="Times New Roman"/>
                <w:sz w:val="24"/>
              </w:rPr>
            </w:pPr>
            <w:r>
              <w:rPr>
                <w:rFonts w:ascii="Times New Roman"/>
                <w:sz w:val="24"/>
              </w:rPr>
              <w:t>2000</w:t>
            </w:r>
          </w:p>
        </w:tc>
        <w:tc>
          <w:tcPr>
            <w:tcW w:w="3307" w:type="dxa"/>
            <w:tcBorders>
              <w:bottom w:val="single" w:sz="12" w:space="0" w:color="231F20"/>
            </w:tcBorders>
          </w:tcPr>
          <w:p w14:paraId="0A192C91" w14:textId="0469DBFB" w:rsidR="00C2051F" w:rsidRDefault="00DF729F" w:rsidP="00DF729F">
            <w:pPr>
              <w:pStyle w:val="TableParagraph"/>
              <w:numPr>
                <w:ilvl w:val="0"/>
                <w:numId w:val="8"/>
              </w:numPr>
              <w:rPr>
                <w:rFonts w:ascii="Times New Roman"/>
                <w:sz w:val="24"/>
              </w:rPr>
            </w:pPr>
            <w:r>
              <w:rPr>
                <w:rFonts w:ascii="Times New Roman"/>
                <w:sz w:val="24"/>
              </w:rPr>
              <w:t>Increased engagement in lessons</w:t>
            </w:r>
          </w:p>
          <w:p w14:paraId="6C28DCBC" w14:textId="77777777" w:rsidR="00DF729F" w:rsidRDefault="00DF729F" w:rsidP="00DF729F">
            <w:pPr>
              <w:pStyle w:val="TableParagraph"/>
              <w:numPr>
                <w:ilvl w:val="0"/>
                <w:numId w:val="8"/>
              </w:numPr>
              <w:rPr>
                <w:rFonts w:ascii="Times New Roman"/>
                <w:sz w:val="24"/>
              </w:rPr>
            </w:pPr>
            <w:r>
              <w:rPr>
                <w:rFonts w:ascii="Times New Roman"/>
                <w:sz w:val="24"/>
              </w:rPr>
              <w:t>Reduction in behavioural incidents at lunchtime and breaktime</w:t>
            </w:r>
          </w:p>
          <w:p w14:paraId="15E07314" w14:textId="4022A828" w:rsidR="00DF729F" w:rsidRDefault="00DB4422" w:rsidP="00DF729F">
            <w:pPr>
              <w:pStyle w:val="TableParagraph"/>
              <w:numPr>
                <w:ilvl w:val="0"/>
                <w:numId w:val="8"/>
              </w:numPr>
              <w:rPr>
                <w:rFonts w:ascii="Times New Roman"/>
                <w:sz w:val="24"/>
              </w:rPr>
            </w:pPr>
            <w:r>
              <w:rPr>
                <w:rFonts w:ascii="Times New Roman"/>
                <w:sz w:val="24"/>
              </w:rPr>
              <w:t>Increased physical activity at break and lunch</w:t>
            </w:r>
          </w:p>
        </w:tc>
        <w:tc>
          <w:tcPr>
            <w:tcW w:w="3135" w:type="dxa"/>
            <w:tcBorders>
              <w:bottom w:val="single" w:sz="12" w:space="0" w:color="231F20"/>
            </w:tcBorders>
          </w:tcPr>
          <w:p w14:paraId="6D18610A" w14:textId="77777777" w:rsidR="00C2051F" w:rsidRDefault="00DF729F" w:rsidP="00DF729F">
            <w:pPr>
              <w:pStyle w:val="TableParagraph"/>
              <w:numPr>
                <w:ilvl w:val="0"/>
                <w:numId w:val="8"/>
              </w:numPr>
              <w:rPr>
                <w:rFonts w:ascii="Times New Roman"/>
                <w:sz w:val="24"/>
              </w:rPr>
            </w:pPr>
            <w:r>
              <w:rPr>
                <w:rFonts w:ascii="Times New Roman"/>
                <w:sz w:val="24"/>
              </w:rPr>
              <w:t>Training cascaded year on year</w:t>
            </w:r>
          </w:p>
          <w:p w14:paraId="1A1B1160" w14:textId="77777777" w:rsidR="00DF729F" w:rsidRDefault="00DF729F" w:rsidP="00DF729F">
            <w:pPr>
              <w:pStyle w:val="TableParagraph"/>
              <w:numPr>
                <w:ilvl w:val="0"/>
                <w:numId w:val="8"/>
              </w:numPr>
              <w:rPr>
                <w:rFonts w:ascii="Times New Roman"/>
                <w:sz w:val="24"/>
              </w:rPr>
            </w:pPr>
            <w:r>
              <w:rPr>
                <w:rFonts w:ascii="Times New Roman"/>
                <w:sz w:val="24"/>
              </w:rPr>
              <w:t>Embedded Daily Mile</w:t>
            </w:r>
          </w:p>
          <w:p w14:paraId="29507971" w14:textId="77777777" w:rsidR="00DF729F" w:rsidRDefault="00DF729F" w:rsidP="00DB4422">
            <w:pPr>
              <w:pStyle w:val="TableParagraph"/>
              <w:numPr>
                <w:ilvl w:val="0"/>
                <w:numId w:val="8"/>
              </w:numPr>
              <w:rPr>
                <w:rFonts w:ascii="Times New Roman"/>
                <w:sz w:val="24"/>
              </w:rPr>
            </w:pPr>
            <w:r>
              <w:rPr>
                <w:rFonts w:ascii="Times New Roman"/>
                <w:sz w:val="24"/>
              </w:rPr>
              <w:t>Resource annual budge</w:t>
            </w:r>
            <w:r w:rsidRPr="00DB4422">
              <w:rPr>
                <w:rFonts w:ascii="Times New Roman"/>
                <w:sz w:val="24"/>
              </w:rPr>
              <w:t>t</w:t>
            </w:r>
          </w:p>
          <w:p w14:paraId="5EAB92FE" w14:textId="02981239" w:rsidR="00DB4422" w:rsidRPr="00DB4422" w:rsidRDefault="008149F0" w:rsidP="00DB4422">
            <w:pPr>
              <w:pStyle w:val="TableParagraph"/>
              <w:numPr>
                <w:ilvl w:val="0"/>
                <w:numId w:val="8"/>
              </w:numPr>
              <w:rPr>
                <w:rFonts w:ascii="Times New Roman"/>
                <w:sz w:val="24"/>
              </w:rPr>
            </w:pPr>
            <w:r>
              <w:rPr>
                <w:rFonts w:ascii="Times New Roman"/>
                <w:sz w:val="24"/>
              </w:rPr>
              <w:t>Ongoing t</w:t>
            </w:r>
            <w:r w:rsidR="00DB4422">
              <w:rPr>
                <w:rFonts w:ascii="Times New Roman"/>
                <w:sz w:val="24"/>
              </w:rPr>
              <w:t>raining and support for PALs</w:t>
            </w:r>
          </w:p>
        </w:tc>
      </w:tr>
      <w:tr w:rsidR="00C2051F" w14:paraId="08CF67FD" w14:textId="77777777" w:rsidTr="000A2CD1">
        <w:trPr>
          <w:trHeight w:val="300"/>
        </w:trPr>
        <w:tc>
          <w:tcPr>
            <w:tcW w:w="12243" w:type="dxa"/>
            <w:gridSpan w:val="4"/>
            <w:vMerge w:val="restart"/>
            <w:tcBorders>
              <w:top w:val="single" w:sz="12" w:space="0" w:color="231F20"/>
            </w:tcBorders>
          </w:tcPr>
          <w:p w14:paraId="78CBCE34" w14:textId="075F3B92" w:rsidR="00C2051F" w:rsidRDefault="00C2051F" w:rsidP="000A2CD1">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14:paraId="3DB2A0CB" w14:textId="77777777" w:rsidR="00C2051F" w:rsidRDefault="00C2051F" w:rsidP="000A2CD1">
            <w:pPr>
              <w:pStyle w:val="TableParagraph"/>
              <w:spacing w:before="16" w:line="279" w:lineRule="exact"/>
              <w:ind w:left="38" w:right="94"/>
              <w:jc w:val="center"/>
              <w:rPr>
                <w:sz w:val="24"/>
              </w:rPr>
            </w:pPr>
            <w:r>
              <w:rPr>
                <w:color w:val="231F20"/>
                <w:sz w:val="24"/>
              </w:rPr>
              <w:t>Percentage of total allocation:</w:t>
            </w:r>
          </w:p>
        </w:tc>
      </w:tr>
      <w:tr w:rsidR="00C2051F" w14:paraId="35C36E05" w14:textId="77777777" w:rsidTr="000A2CD1">
        <w:trPr>
          <w:trHeight w:val="320"/>
        </w:trPr>
        <w:tc>
          <w:tcPr>
            <w:tcW w:w="12243" w:type="dxa"/>
            <w:gridSpan w:val="4"/>
            <w:vMerge/>
            <w:tcBorders>
              <w:top w:val="nil"/>
            </w:tcBorders>
          </w:tcPr>
          <w:p w14:paraId="17D4F907" w14:textId="77777777" w:rsidR="00C2051F" w:rsidRDefault="00C2051F" w:rsidP="000A2CD1">
            <w:pPr>
              <w:rPr>
                <w:sz w:val="2"/>
                <w:szCs w:val="2"/>
              </w:rPr>
            </w:pPr>
          </w:p>
        </w:tc>
        <w:tc>
          <w:tcPr>
            <w:tcW w:w="3135" w:type="dxa"/>
          </w:tcPr>
          <w:p w14:paraId="60624A26" w14:textId="77777777" w:rsidR="00C2051F" w:rsidRDefault="00C2051F" w:rsidP="000A2CD1">
            <w:pPr>
              <w:pStyle w:val="TableParagraph"/>
              <w:spacing w:before="21" w:line="279" w:lineRule="exact"/>
              <w:jc w:val="center"/>
              <w:rPr>
                <w:sz w:val="24"/>
              </w:rPr>
            </w:pPr>
            <w:r>
              <w:rPr>
                <w:color w:val="231F20"/>
                <w:sz w:val="24"/>
              </w:rPr>
              <w:t>%</w:t>
            </w:r>
          </w:p>
        </w:tc>
      </w:tr>
      <w:tr w:rsidR="00C2051F" w14:paraId="1292066E" w14:textId="77777777" w:rsidTr="000A2CD1">
        <w:trPr>
          <w:trHeight w:val="600"/>
        </w:trPr>
        <w:tc>
          <w:tcPr>
            <w:tcW w:w="3720" w:type="dxa"/>
          </w:tcPr>
          <w:p w14:paraId="256083F8" w14:textId="77777777" w:rsidR="00C2051F" w:rsidRDefault="00C2051F" w:rsidP="000A2CD1">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02B385E2" w14:textId="77777777" w:rsidR="00C2051F" w:rsidRDefault="00C2051F" w:rsidP="000A2CD1">
            <w:pPr>
              <w:pStyle w:val="TableParagraph"/>
              <w:spacing w:before="21"/>
              <w:ind w:left="70"/>
              <w:rPr>
                <w:sz w:val="24"/>
              </w:rPr>
            </w:pPr>
            <w:r>
              <w:rPr>
                <w:color w:val="231F20"/>
                <w:sz w:val="24"/>
              </w:rPr>
              <w:t>Actions to achieve:</w:t>
            </w:r>
          </w:p>
        </w:tc>
        <w:tc>
          <w:tcPr>
            <w:tcW w:w="1616" w:type="dxa"/>
          </w:tcPr>
          <w:p w14:paraId="3C23D8D6" w14:textId="77777777" w:rsidR="00C2051F" w:rsidRDefault="00C2051F" w:rsidP="000A2CD1">
            <w:pPr>
              <w:pStyle w:val="TableParagraph"/>
              <w:spacing w:before="19" w:line="288" w:lineRule="exact"/>
              <w:ind w:left="70"/>
              <w:rPr>
                <w:sz w:val="24"/>
              </w:rPr>
            </w:pPr>
            <w:r>
              <w:rPr>
                <w:color w:val="231F20"/>
                <w:sz w:val="24"/>
              </w:rPr>
              <w:t>Funding allocated:</w:t>
            </w:r>
          </w:p>
        </w:tc>
        <w:tc>
          <w:tcPr>
            <w:tcW w:w="3307" w:type="dxa"/>
          </w:tcPr>
          <w:p w14:paraId="46426A41" w14:textId="77777777" w:rsidR="00C2051F" w:rsidRDefault="00C2051F" w:rsidP="000A2CD1">
            <w:pPr>
              <w:pStyle w:val="TableParagraph"/>
              <w:spacing w:before="21"/>
              <w:ind w:left="70"/>
              <w:rPr>
                <w:sz w:val="24"/>
              </w:rPr>
            </w:pPr>
            <w:r>
              <w:rPr>
                <w:color w:val="231F20"/>
                <w:sz w:val="24"/>
              </w:rPr>
              <w:t>Evidence and impact:</w:t>
            </w:r>
          </w:p>
        </w:tc>
        <w:tc>
          <w:tcPr>
            <w:tcW w:w="3135" w:type="dxa"/>
          </w:tcPr>
          <w:p w14:paraId="7CF3084A" w14:textId="77777777" w:rsidR="00C2051F" w:rsidRDefault="00C2051F" w:rsidP="000A2CD1">
            <w:pPr>
              <w:pStyle w:val="TableParagraph"/>
              <w:spacing w:before="19" w:line="288" w:lineRule="exact"/>
              <w:ind w:left="70"/>
              <w:rPr>
                <w:sz w:val="24"/>
              </w:rPr>
            </w:pPr>
            <w:r>
              <w:rPr>
                <w:color w:val="231F20"/>
                <w:sz w:val="24"/>
              </w:rPr>
              <w:t>Sustainability and suggested next steps:</w:t>
            </w:r>
          </w:p>
        </w:tc>
      </w:tr>
      <w:tr w:rsidR="00C2051F" w14:paraId="101CA371" w14:textId="77777777" w:rsidTr="000A2CD1">
        <w:trPr>
          <w:trHeight w:val="2920"/>
        </w:trPr>
        <w:tc>
          <w:tcPr>
            <w:tcW w:w="3720" w:type="dxa"/>
          </w:tcPr>
          <w:p w14:paraId="53AFA75F" w14:textId="4B10C9CD" w:rsidR="00C2051F" w:rsidRDefault="00D21BAC" w:rsidP="00174D85">
            <w:pPr>
              <w:pStyle w:val="TableParagraph"/>
              <w:numPr>
                <w:ilvl w:val="0"/>
                <w:numId w:val="10"/>
              </w:numPr>
              <w:rPr>
                <w:rFonts w:ascii="Times New Roman"/>
                <w:sz w:val="24"/>
              </w:rPr>
            </w:pPr>
            <w:r>
              <w:rPr>
                <w:rFonts w:ascii="Times New Roman"/>
                <w:sz w:val="24"/>
              </w:rPr>
              <w:lastRenderedPageBreak/>
              <w:t xml:space="preserve">Pupil voice to </w:t>
            </w:r>
            <w:r w:rsidR="00174D85">
              <w:rPr>
                <w:rFonts w:ascii="Times New Roman"/>
                <w:sz w:val="24"/>
              </w:rPr>
              <w:t xml:space="preserve">ensure </w:t>
            </w:r>
            <w:r>
              <w:rPr>
                <w:rFonts w:ascii="Times New Roman"/>
                <w:sz w:val="24"/>
              </w:rPr>
              <w:t>increased engagement of pupils in PE and Sport activities</w:t>
            </w:r>
          </w:p>
          <w:p w14:paraId="277E8B31" w14:textId="77777777" w:rsidR="00D21BAC" w:rsidRDefault="00D21BAC" w:rsidP="00174D85">
            <w:pPr>
              <w:pStyle w:val="TableParagraph"/>
              <w:numPr>
                <w:ilvl w:val="0"/>
                <w:numId w:val="10"/>
              </w:numPr>
              <w:rPr>
                <w:rFonts w:ascii="Times New Roman"/>
                <w:sz w:val="24"/>
              </w:rPr>
            </w:pPr>
            <w:r>
              <w:rPr>
                <w:rFonts w:ascii="Times New Roman"/>
                <w:sz w:val="24"/>
              </w:rPr>
              <w:t>Increased profile of PE and Sport in assemblies to demonstrated respect, teamwork, honesty</w:t>
            </w:r>
          </w:p>
          <w:p w14:paraId="070D7412" w14:textId="104BE856" w:rsidR="00F608A2" w:rsidRDefault="00F608A2" w:rsidP="00174D85">
            <w:pPr>
              <w:pStyle w:val="TableParagraph"/>
              <w:numPr>
                <w:ilvl w:val="0"/>
                <w:numId w:val="10"/>
              </w:numPr>
              <w:rPr>
                <w:rFonts w:ascii="Times New Roman"/>
                <w:sz w:val="24"/>
              </w:rPr>
            </w:pPr>
            <w:r>
              <w:rPr>
                <w:rFonts w:ascii="Times New Roman"/>
                <w:sz w:val="24"/>
              </w:rPr>
              <w:t>To achieve Silver School games mark as a result of pupils improved participation in PE and sport.</w:t>
            </w:r>
          </w:p>
        </w:tc>
        <w:tc>
          <w:tcPr>
            <w:tcW w:w="3600" w:type="dxa"/>
          </w:tcPr>
          <w:p w14:paraId="1EF5957B" w14:textId="56D1D086" w:rsidR="00C2051F" w:rsidRDefault="00977417" w:rsidP="00DF729F">
            <w:pPr>
              <w:pStyle w:val="TableParagraph"/>
              <w:numPr>
                <w:ilvl w:val="0"/>
                <w:numId w:val="9"/>
              </w:numPr>
              <w:rPr>
                <w:rFonts w:ascii="Times New Roman"/>
                <w:sz w:val="24"/>
              </w:rPr>
            </w:pPr>
            <w:r>
              <w:rPr>
                <w:rFonts w:ascii="Times New Roman"/>
                <w:sz w:val="24"/>
              </w:rPr>
              <w:t>Continue s</w:t>
            </w:r>
            <w:r w:rsidR="00DF729F">
              <w:rPr>
                <w:rFonts w:ascii="Times New Roman"/>
                <w:sz w:val="24"/>
              </w:rPr>
              <w:t>ports star of the week awarded in assembly</w:t>
            </w:r>
          </w:p>
          <w:p w14:paraId="2DA11266" w14:textId="7DD08A7C" w:rsidR="00D21BAC" w:rsidRDefault="00D21BAC" w:rsidP="00DF729F">
            <w:pPr>
              <w:pStyle w:val="TableParagraph"/>
              <w:numPr>
                <w:ilvl w:val="0"/>
                <w:numId w:val="9"/>
              </w:numPr>
              <w:rPr>
                <w:rFonts w:ascii="Times New Roman"/>
                <w:sz w:val="24"/>
              </w:rPr>
            </w:pPr>
            <w:r>
              <w:rPr>
                <w:rFonts w:ascii="Times New Roman"/>
                <w:sz w:val="24"/>
              </w:rPr>
              <w:t>PE Lead to ensure Sports coaches allocate a PE star of the week</w:t>
            </w:r>
          </w:p>
          <w:p w14:paraId="5CDA9AB0" w14:textId="77777777" w:rsidR="00D21BAC" w:rsidRDefault="00D21BAC" w:rsidP="00DF729F">
            <w:pPr>
              <w:pStyle w:val="TableParagraph"/>
              <w:numPr>
                <w:ilvl w:val="0"/>
                <w:numId w:val="9"/>
              </w:numPr>
              <w:rPr>
                <w:rFonts w:ascii="Times New Roman"/>
                <w:sz w:val="24"/>
              </w:rPr>
            </w:pPr>
            <w:r>
              <w:rPr>
                <w:rFonts w:ascii="Times New Roman"/>
                <w:sz w:val="24"/>
              </w:rPr>
              <w:t>PE Lead to i</w:t>
            </w:r>
            <w:r w:rsidR="00DF729F">
              <w:rPr>
                <w:rFonts w:ascii="Times New Roman"/>
                <w:sz w:val="24"/>
              </w:rPr>
              <w:t>ntroduce School Games Organising Committee (Sports Council)</w:t>
            </w:r>
          </w:p>
          <w:p w14:paraId="2A2A7C4E" w14:textId="290715CA" w:rsidR="00DF729F" w:rsidRDefault="00DF729F" w:rsidP="00DF729F">
            <w:pPr>
              <w:pStyle w:val="TableParagraph"/>
              <w:numPr>
                <w:ilvl w:val="0"/>
                <w:numId w:val="9"/>
              </w:numPr>
              <w:rPr>
                <w:rFonts w:ascii="Times New Roman"/>
                <w:sz w:val="24"/>
              </w:rPr>
            </w:pPr>
            <w:r>
              <w:rPr>
                <w:rFonts w:ascii="Times New Roman"/>
                <w:sz w:val="24"/>
              </w:rPr>
              <w:t xml:space="preserve"> </w:t>
            </w:r>
            <w:r w:rsidR="00330482">
              <w:rPr>
                <w:rFonts w:ascii="Times New Roman"/>
                <w:sz w:val="24"/>
              </w:rPr>
              <w:t>Look at Silver school games mark criteria and plan activities to achieve.</w:t>
            </w:r>
          </w:p>
        </w:tc>
        <w:tc>
          <w:tcPr>
            <w:tcW w:w="1616" w:type="dxa"/>
          </w:tcPr>
          <w:p w14:paraId="3AEF84CB" w14:textId="7F5CFE9F" w:rsidR="00C2051F" w:rsidRDefault="00D21BAC" w:rsidP="000A2CD1">
            <w:pPr>
              <w:pStyle w:val="TableParagraph"/>
              <w:rPr>
                <w:rFonts w:ascii="Times New Roman"/>
                <w:sz w:val="24"/>
              </w:rPr>
            </w:pPr>
            <w:r>
              <w:rPr>
                <w:rFonts w:ascii="Times New Roman"/>
                <w:sz w:val="24"/>
              </w:rPr>
              <w:t>1000</w:t>
            </w:r>
          </w:p>
        </w:tc>
        <w:tc>
          <w:tcPr>
            <w:tcW w:w="3307" w:type="dxa"/>
          </w:tcPr>
          <w:p w14:paraId="65E29AEB" w14:textId="16D7BD8C" w:rsidR="00C2051F" w:rsidRDefault="00F41906" w:rsidP="00D21BAC">
            <w:pPr>
              <w:pStyle w:val="TableParagraph"/>
              <w:numPr>
                <w:ilvl w:val="0"/>
                <w:numId w:val="9"/>
              </w:numPr>
              <w:rPr>
                <w:rFonts w:ascii="Times New Roman"/>
                <w:sz w:val="24"/>
              </w:rPr>
            </w:pPr>
            <w:r>
              <w:rPr>
                <w:rFonts w:ascii="Times New Roman"/>
                <w:sz w:val="24"/>
              </w:rPr>
              <w:t>Increased participation</w:t>
            </w:r>
            <w:r w:rsidR="00D21BAC">
              <w:rPr>
                <w:rFonts w:ascii="Times New Roman"/>
                <w:sz w:val="24"/>
              </w:rPr>
              <w:t xml:space="preserve"> </w:t>
            </w:r>
          </w:p>
          <w:p w14:paraId="2AF30980" w14:textId="77777777" w:rsidR="00D21BAC" w:rsidRDefault="00D21BAC" w:rsidP="00D21BAC">
            <w:pPr>
              <w:pStyle w:val="TableParagraph"/>
              <w:numPr>
                <w:ilvl w:val="0"/>
                <w:numId w:val="9"/>
              </w:numPr>
              <w:rPr>
                <w:rFonts w:ascii="Times New Roman"/>
                <w:sz w:val="24"/>
              </w:rPr>
            </w:pPr>
            <w:r>
              <w:rPr>
                <w:rFonts w:ascii="Times New Roman"/>
                <w:sz w:val="24"/>
              </w:rPr>
              <w:t>Reduced behavioural incidents</w:t>
            </w:r>
          </w:p>
          <w:p w14:paraId="11C62C07" w14:textId="32A7AE9D" w:rsidR="00D21BAC" w:rsidRDefault="00D21BAC" w:rsidP="00D21BAC">
            <w:pPr>
              <w:pStyle w:val="TableParagraph"/>
              <w:ind w:left="720"/>
              <w:rPr>
                <w:rFonts w:ascii="Times New Roman"/>
                <w:sz w:val="24"/>
              </w:rPr>
            </w:pPr>
          </w:p>
        </w:tc>
        <w:tc>
          <w:tcPr>
            <w:tcW w:w="3135" w:type="dxa"/>
          </w:tcPr>
          <w:p w14:paraId="7A93B892" w14:textId="359E930B" w:rsidR="00C2051F" w:rsidRDefault="00D21BAC" w:rsidP="00D21BAC">
            <w:pPr>
              <w:pStyle w:val="TableParagraph"/>
              <w:numPr>
                <w:ilvl w:val="0"/>
                <w:numId w:val="9"/>
              </w:numPr>
              <w:rPr>
                <w:rFonts w:ascii="Times New Roman"/>
                <w:sz w:val="24"/>
              </w:rPr>
            </w:pPr>
            <w:r>
              <w:rPr>
                <w:rFonts w:ascii="Times New Roman"/>
                <w:sz w:val="24"/>
              </w:rPr>
              <w:t>Annual election of sports representatives from each class</w:t>
            </w:r>
          </w:p>
        </w:tc>
      </w:tr>
    </w:tbl>
    <w:p w14:paraId="35B6D6D4" w14:textId="48C03F54" w:rsidR="00C2051F" w:rsidRDefault="00C2051F" w:rsidP="00C2051F">
      <w:pPr>
        <w:rPr>
          <w:rFonts w:ascii="Times New Roman"/>
          <w:sz w:val="24"/>
        </w:rPr>
        <w:sectPr w:rsidR="00C2051F">
          <w:footerReference w:type="default" r:id="rId16"/>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14:paraId="643AABEF" w14:textId="77777777" w:rsidTr="000A2CD1">
        <w:trPr>
          <w:trHeight w:val="380"/>
        </w:trPr>
        <w:tc>
          <w:tcPr>
            <w:tcW w:w="12302" w:type="dxa"/>
            <w:gridSpan w:val="4"/>
            <w:vMerge w:val="restart"/>
          </w:tcPr>
          <w:p w14:paraId="425C665F" w14:textId="77777777" w:rsidR="00C2051F" w:rsidRDefault="00C2051F" w:rsidP="000A2CD1">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14:paraId="6DD01ECE" w14:textId="77777777" w:rsidR="00C2051F" w:rsidRDefault="00C2051F" w:rsidP="000A2CD1">
            <w:pPr>
              <w:pStyle w:val="TableParagraph"/>
              <w:spacing w:line="257" w:lineRule="exact"/>
              <w:ind w:left="18"/>
              <w:rPr>
                <w:sz w:val="24"/>
              </w:rPr>
            </w:pPr>
            <w:r>
              <w:rPr>
                <w:color w:val="231F20"/>
                <w:sz w:val="24"/>
              </w:rPr>
              <w:t>Percentage of total allocation:</w:t>
            </w:r>
          </w:p>
        </w:tc>
      </w:tr>
      <w:tr w:rsidR="00C2051F" w14:paraId="43A3F0DE" w14:textId="77777777" w:rsidTr="000A2CD1">
        <w:trPr>
          <w:trHeight w:val="280"/>
        </w:trPr>
        <w:tc>
          <w:tcPr>
            <w:tcW w:w="12302" w:type="dxa"/>
            <w:gridSpan w:val="4"/>
            <w:vMerge/>
            <w:tcBorders>
              <w:top w:val="nil"/>
            </w:tcBorders>
          </w:tcPr>
          <w:p w14:paraId="39E2EDA1" w14:textId="77777777" w:rsidR="00C2051F" w:rsidRDefault="00C2051F" w:rsidP="000A2CD1">
            <w:pPr>
              <w:rPr>
                <w:sz w:val="2"/>
                <w:szCs w:val="2"/>
              </w:rPr>
            </w:pPr>
          </w:p>
        </w:tc>
        <w:tc>
          <w:tcPr>
            <w:tcW w:w="3076" w:type="dxa"/>
          </w:tcPr>
          <w:p w14:paraId="51C3125A" w14:textId="77777777" w:rsidR="00C2051F" w:rsidRDefault="00C2051F" w:rsidP="000A2CD1">
            <w:pPr>
              <w:pStyle w:val="TableParagraph"/>
              <w:spacing w:line="257" w:lineRule="exact"/>
              <w:jc w:val="center"/>
              <w:rPr>
                <w:sz w:val="24"/>
              </w:rPr>
            </w:pPr>
            <w:r>
              <w:rPr>
                <w:color w:val="231F20"/>
                <w:sz w:val="24"/>
              </w:rPr>
              <w:t>%</w:t>
            </w:r>
          </w:p>
        </w:tc>
      </w:tr>
      <w:tr w:rsidR="00C2051F" w14:paraId="1FE44695" w14:textId="77777777" w:rsidTr="000A2CD1">
        <w:trPr>
          <w:trHeight w:val="580"/>
        </w:trPr>
        <w:tc>
          <w:tcPr>
            <w:tcW w:w="3758" w:type="dxa"/>
          </w:tcPr>
          <w:p w14:paraId="035C5D41" w14:textId="77777777" w:rsidR="00C2051F" w:rsidRDefault="00C2051F" w:rsidP="000A2CD1">
            <w:pPr>
              <w:pStyle w:val="TableParagraph"/>
              <w:spacing w:line="255" w:lineRule="exact"/>
              <w:ind w:left="18"/>
              <w:rPr>
                <w:sz w:val="24"/>
              </w:rPr>
            </w:pPr>
            <w:r>
              <w:rPr>
                <w:color w:val="231F20"/>
                <w:sz w:val="24"/>
              </w:rPr>
              <w:t>School focus with clarity on intended</w:t>
            </w:r>
          </w:p>
          <w:p w14:paraId="0972299C" w14:textId="77777777" w:rsidR="00C2051F" w:rsidRDefault="00C2051F" w:rsidP="000A2CD1">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7BB2F27A" w14:textId="77777777" w:rsidR="00C2051F" w:rsidRDefault="00C2051F" w:rsidP="000A2CD1">
            <w:pPr>
              <w:pStyle w:val="TableParagraph"/>
              <w:spacing w:line="257" w:lineRule="exact"/>
              <w:ind w:left="18"/>
              <w:rPr>
                <w:sz w:val="24"/>
              </w:rPr>
            </w:pPr>
            <w:r>
              <w:rPr>
                <w:color w:val="231F20"/>
                <w:sz w:val="24"/>
              </w:rPr>
              <w:t>Actions to achieve:</w:t>
            </w:r>
          </w:p>
        </w:tc>
        <w:tc>
          <w:tcPr>
            <w:tcW w:w="1663" w:type="dxa"/>
          </w:tcPr>
          <w:p w14:paraId="1B0D23FD" w14:textId="77777777" w:rsidR="00C2051F" w:rsidRDefault="00C2051F" w:rsidP="000A2CD1">
            <w:pPr>
              <w:pStyle w:val="TableParagraph"/>
              <w:spacing w:line="255" w:lineRule="exact"/>
              <w:ind w:left="18"/>
              <w:rPr>
                <w:sz w:val="24"/>
              </w:rPr>
            </w:pPr>
            <w:r>
              <w:rPr>
                <w:color w:val="231F20"/>
                <w:sz w:val="24"/>
              </w:rPr>
              <w:t>Funding</w:t>
            </w:r>
          </w:p>
          <w:p w14:paraId="622A6984" w14:textId="77777777" w:rsidR="00C2051F" w:rsidRDefault="00C2051F" w:rsidP="000A2CD1">
            <w:pPr>
              <w:pStyle w:val="TableParagraph"/>
              <w:spacing w:line="290" w:lineRule="exact"/>
              <w:ind w:left="18"/>
              <w:rPr>
                <w:sz w:val="24"/>
              </w:rPr>
            </w:pPr>
            <w:r>
              <w:rPr>
                <w:color w:val="231F20"/>
                <w:sz w:val="24"/>
              </w:rPr>
              <w:t>allocated:</w:t>
            </w:r>
          </w:p>
        </w:tc>
        <w:tc>
          <w:tcPr>
            <w:tcW w:w="3423" w:type="dxa"/>
          </w:tcPr>
          <w:p w14:paraId="101EC72C" w14:textId="77777777" w:rsidR="00C2051F" w:rsidRDefault="00C2051F" w:rsidP="000A2CD1">
            <w:pPr>
              <w:pStyle w:val="TableParagraph"/>
              <w:spacing w:line="257" w:lineRule="exact"/>
              <w:ind w:left="18"/>
              <w:rPr>
                <w:sz w:val="24"/>
              </w:rPr>
            </w:pPr>
            <w:r>
              <w:rPr>
                <w:color w:val="231F20"/>
                <w:sz w:val="24"/>
              </w:rPr>
              <w:t>Evidence and impact:</w:t>
            </w:r>
          </w:p>
        </w:tc>
        <w:tc>
          <w:tcPr>
            <w:tcW w:w="3076" w:type="dxa"/>
          </w:tcPr>
          <w:p w14:paraId="07CB8AC6" w14:textId="77777777" w:rsidR="00C2051F" w:rsidRDefault="00C2051F" w:rsidP="000A2CD1">
            <w:pPr>
              <w:pStyle w:val="TableParagraph"/>
              <w:spacing w:line="255" w:lineRule="exact"/>
              <w:ind w:left="18"/>
              <w:rPr>
                <w:sz w:val="24"/>
              </w:rPr>
            </w:pPr>
            <w:r>
              <w:rPr>
                <w:color w:val="231F20"/>
                <w:sz w:val="24"/>
              </w:rPr>
              <w:t>Sustainability and suggested</w:t>
            </w:r>
          </w:p>
          <w:p w14:paraId="269792B7" w14:textId="77777777" w:rsidR="00C2051F" w:rsidRDefault="00C2051F" w:rsidP="000A2CD1">
            <w:pPr>
              <w:pStyle w:val="TableParagraph"/>
              <w:spacing w:line="290" w:lineRule="exact"/>
              <w:ind w:left="18"/>
              <w:rPr>
                <w:sz w:val="24"/>
              </w:rPr>
            </w:pPr>
            <w:r>
              <w:rPr>
                <w:color w:val="231F20"/>
                <w:sz w:val="24"/>
              </w:rPr>
              <w:t>next steps:</w:t>
            </w:r>
          </w:p>
        </w:tc>
      </w:tr>
      <w:tr w:rsidR="00C2051F" w14:paraId="38FEBFF5" w14:textId="77777777" w:rsidTr="000A2CD1">
        <w:trPr>
          <w:trHeight w:val="2040"/>
        </w:trPr>
        <w:tc>
          <w:tcPr>
            <w:tcW w:w="3758" w:type="dxa"/>
          </w:tcPr>
          <w:p w14:paraId="40DA7F4A" w14:textId="77777777" w:rsidR="00C76CE7" w:rsidRDefault="00C76CE7" w:rsidP="007E1A12">
            <w:pPr>
              <w:pStyle w:val="TableParagraph"/>
              <w:numPr>
                <w:ilvl w:val="0"/>
                <w:numId w:val="3"/>
              </w:numPr>
              <w:rPr>
                <w:rFonts w:ascii="Times New Roman"/>
                <w:sz w:val="24"/>
              </w:rPr>
            </w:pPr>
            <w:r>
              <w:rPr>
                <w:rFonts w:ascii="Times New Roman"/>
                <w:sz w:val="24"/>
              </w:rPr>
              <w:t xml:space="preserve">Support </w:t>
            </w:r>
            <w:r w:rsidR="007E1A12">
              <w:rPr>
                <w:rFonts w:ascii="Times New Roman"/>
                <w:sz w:val="24"/>
              </w:rPr>
              <w:t xml:space="preserve">and quality assure current teaching </w:t>
            </w:r>
            <w:r>
              <w:rPr>
                <w:rFonts w:ascii="Times New Roman"/>
                <w:sz w:val="24"/>
              </w:rPr>
              <w:t xml:space="preserve">and learning in PE </w:t>
            </w:r>
          </w:p>
          <w:p w14:paraId="13747C47" w14:textId="1952069D" w:rsidR="007E1A12" w:rsidRDefault="007E1A12" w:rsidP="007E1A12">
            <w:pPr>
              <w:pStyle w:val="TableParagraph"/>
              <w:numPr>
                <w:ilvl w:val="0"/>
                <w:numId w:val="3"/>
              </w:numPr>
              <w:rPr>
                <w:rFonts w:ascii="Times New Roman"/>
                <w:sz w:val="24"/>
              </w:rPr>
            </w:pPr>
            <w:r>
              <w:rPr>
                <w:rFonts w:ascii="Times New Roman"/>
                <w:sz w:val="24"/>
              </w:rPr>
              <w:t>Move towards staff upskilling in PE</w:t>
            </w:r>
          </w:p>
        </w:tc>
        <w:tc>
          <w:tcPr>
            <w:tcW w:w="3458" w:type="dxa"/>
          </w:tcPr>
          <w:p w14:paraId="52FE2FB5" w14:textId="77777777" w:rsidR="006B341C" w:rsidRDefault="006B341C" w:rsidP="00C76CE7">
            <w:pPr>
              <w:pStyle w:val="TableParagraph"/>
              <w:numPr>
                <w:ilvl w:val="0"/>
                <w:numId w:val="3"/>
              </w:numPr>
              <w:rPr>
                <w:rFonts w:ascii="Times New Roman"/>
                <w:sz w:val="24"/>
              </w:rPr>
            </w:pPr>
            <w:r>
              <w:rPr>
                <w:rFonts w:ascii="Times New Roman"/>
                <w:sz w:val="24"/>
              </w:rPr>
              <w:t>New PE lead to access training</w:t>
            </w:r>
          </w:p>
          <w:p w14:paraId="7C790FD0" w14:textId="52677197" w:rsidR="006B341C" w:rsidRDefault="006B341C" w:rsidP="00C76CE7">
            <w:pPr>
              <w:pStyle w:val="TableParagraph"/>
              <w:numPr>
                <w:ilvl w:val="0"/>
                <w:numId w:val="3"/>
              </w:numPr>
              <w:rPr>
                <w:rFonts w:ascii="Times New Roman"/>
                <w:sz w:val="24"/>
              </w:rPr>
            </w:pPr>
            <w:r>
              <w:rPr>
                <w:rFonts w:ascii="Times New Roman"/>
                <w:sz w:val="24"/>
              </w:rPr>
              <w:t>New PE lead to audit PE</w:t>
            </w:r>
          </w:p>
          <w:p w14:paraId="7547DCDB" w14:textId="77777777" w:rsidR="00C2051F" w:rsidRDefault="00C76CE7" w:rsidP="00C76CE7">
            <w:pPr>
              <w:pStyle w:val="TableParagraph"/>
              <w:numPr>
                <w:ilvl w:val="0"/>
                <w:numId w:val="3"/>
              </w:numPr>
              <w:rPr>
                <w:rFonts w:ascii="Times New Roman"/>
                <w:sz w:val="24"/>
              </w:rPr>
            </w:pPr>
            <w:r>
              <w:rPr>
                <w:rFonts w:ascii="Times New Roman"/>
                <w:sz w:val="24"/>
              </w:rPr>
              <w:t>Audit and QA current PE provision</w:t>
            </w:r>
          </w:p>
          <w:p w14:paraId="3E3960D3" w14:textId="77777777" w:rsidR="00C76CE7" w:rsidRDefault="00C76CE7" w:rsidP="00C76CE7">
            <w:pPr>
              <w:pStyle w:val="TableParagraph"/>
              <w:numPr>
                <w:ilvl w:val="0"/>
                <w:numId w:val="3"/>
              </w:numPr>
              <w:rPr>
                <w:rFonts w:ascii="Times New Roman"/>
                <w:sz w:val="24"/>
              </w:rPr>
            </w:pPr>
            <w:r>
              <w:rPr>
                <w:rFonts w:ascii="Times New Roman"/>
                <w:sz w:val="24"/>
              </w:rPr>
              <w:t>Audit staff confidence and skills</w:t>
            </w:r>
          </w:p>
          <w:p w14:paraId="6BB023AF" w14:textId="79857996" w:rsidR="00C76CE7" w:rsidRDefault="00C76CE7" w:rsidP="00C76CE7">
            <w:pPr>
              <w:pStyle w:val="TableParagraph"/>
              <w:numPr>
                <w:ilvl w:val="0"/>
                <w:numId w:val="3"/>
              </w:numPr>
              <w:rPr>
                <w:rFonts w:ascii="Times New Roman"/>
                <w:sz w:val="24"/>
              </w:rPr>
            </w:pPr>
            <w:r>
              <w:rPr>
                <w:rFonts w:ascii="Times New Roman"/>
                <w:sz w:val="24"/>
              </w:rPr>
              <w:t>Plan support as appropriate</w:t>
            </w:r>
            <w:r w:rsidR="00B546CD">
              <w:rPr>
                <w:rFonts w:ascii="Times New Roman"/>
                <w:sz w:val="24"/>
              </w:rPr>
              <w:t xml:space="preserve"> to upskill staff in teaching PE</w:t>
            </w:r>
            <w:r w:rsidR="007E1A12">
              <w:rPr>
                <w:rFonts w:ascii="Times New Roman"/>
                <w:sz w:val="24"/>
              </w:rPr>
              <w:t xml:space="preserve"> using current coaching company.</w:t>
            </w:r>
          </w:p>
          <w:p w14:paraId="7C62324C" w14:textId="098081EF" w:rsidR="00C76CE7" w:rsidRDefault="00C76CE7" w:rsidP="00C76CE7">
            <w:pPr>
              <w:pStyle w:val="TableParagraph"/>
              <w:numPr>
                <w:ilvl w:val="0"/>
                <w:numId w:val="3"/>
              </w:numPr>
              <w:rPr>
                <w:rFonts w:ascii="Times New Roman"/>
                <w:sz w:val="24"/>
              </w:rPr>
            </w:pPr>
            <w:r>
              <w:rPr>
                <w:rFonts w:ascii="Times New Roman"/>
                <w:sz w:val="24"/>
              </w:rPr>
              <w:t>Update and share PE policy</w:t>
            </w:r>
          </w:p>
          <w:p w14:paraId="4881E0E8" w14:textId="77777777" w:rsidR="00C76CE7" w:rsidRDefault="005A718F" w:rsidP="00C76CE7">
            <w:pPr>
              <w:pStyle w:val="TableParagraph"/>
              <w:numPr>
                <w:ilvl w:val="0"/>
                <w:numId w:val="3"/>
              </w:numPr>
              <w:rPr>
                <w:rFonts w:ascii="Times New Roman"/>
                <w:sz w:val="24"/>
              </w:rPr>
            </w:pPr>
            <w:r>
              <w:rPr>
                <w:rFonts w:ascii="Times New Roman"/>
                <w:sz w:val="24"/>
              </w:rPr>
              <w:t>Ensure all staff aware of the Safe Practice guidelines</w:t>
            </w:r>
          </w:p>
          <w:p w14:paraId="10231A27" w14:textId="2DAEF780" w:rsidR="005A718F" w:rsidRDefault="005A718F" w:rsidP="00C76CE7">
            <w:pPr>
              <w:pStyle w:val="TableParagraph"/>
              <w:numPr>
                <w:ilvl w:val="0"/>
                <w:numId w:val="3"/>
              </w:numPr>
              <w:rPr>
                <w:rFonts w:ascii="Times New Roman"/>
                <w:sz w:val="24"/>
              </w:rPr>
            </w:pPr>
            <w:r>
              <w:rPr>
                <w:rFonts w:ascii="Times New Roman"/>
                <w:sz w:val="24"/>
              </w:rPr>
              <w:t>Ensure PE curriculum map completed and appropriate</w:t>
            </w:r>
          </w:p>
          <w:p w14:paraId="182E5D3F" w14:textId="651E1488" w:rsidR="005A718F" w:rsidRDefault="003F07D1" w:rsidP="00C76CE7">
            <w:pPr>
              <w:pStyle w:val="TableParagraph"/>
              <w:numPr>
                <w:ilvl w:val="0"/>
                <w:numId w:val="3"/>
              </w:numPr>
              <w:rPr>
                <w:rFonts w:ascii="Times New Roman"/>
                <w:sz w:val="24"/>
              </w:rPr>
            </w:pPr>
            <w:r>
              <w:rPr>
                <w:rFonts w:ascii="Times New Roman"/>
                <w:sz w:val="24"/>
              </w:rPr>
              <w:t>Investigate new SoW to support teaching</w:t>
            </w:r>
            <w:r w:rsidR="007E1A12">
              <w:rPr>
                <w:rFonts w:ascii="Times New Roman"/>
                <w:sz w:val="24"/>
              </w:rPr>
              <w:t>. Collate current planning and assessment from coaching company as part of QA process</w:t>
            </w:r>
          </w:p>
          <w:p w14:paraId="76D06178" w14:textId="1BAB27D0" w:rsidR="003F07D1" w:rsidRDefault="003F07D1" w:rsidP="003F07D1">
            <w:pPr>
              <w:pStyle w:val="TableParagraph"/>
              <w:ind w:left="720"/>
              <w:rPr>
                <w:rFonts w:ascii="Times New Roman"/>
                <w:sz w:val="24"/>
              </w:rPr>
            </w:pPr>
          </w:p>
        </w:tc>
        <w:tc>
          <w:tcPr>
            <w:tcW w:w="1663" w:type="dxa"/>
          </w:tcPr>
          <w:p w14:paraId="7EB8336E" w14:textId="7B99FDFD" w:rsidR="001C5479" w:rsidRDefault="001C5479" w:rsidP="000A2CD1">
            <w:pPr>
              <w:pStyle w:val="TableParagraph"/>
              <w:rPr>
                <w:rFonts w:ascii="Times New Roman"/>
                <w:sz w:val="24"/>
              </w:rPr>
            </w:pPr>
            <w:r>
              <w:rPr>
                <w:rFonts w:ascii="Times New Roman"/>
                <w:sz w:val="24"/>
              </w:rPr>
              <w:t>2000</w:t>
            </w:r>
          </w:p>
          <w:p w14:paraId="333822D8" w14:textId="7AD46882" w:rsidR="00C2051F" w:rsidRDefault="007E1A12" w:rsidP="000A2CD1">
            <w:pPr>
              <w:pStyle w:val="TableParagraph"/>
              <w:rPr>
                <w:rFonts w:ascii="Times New Roman"/>
                <w:sz w:val="24"/>
              </w:rPr>
            </w:pPr>
            <w:r>
              <w:rPr>
                <w:rFonts w:ascii="Times New Roman"/>
                <w:sz w:val="24"/>
              </w:rPr>
              <w:t>3500</w:t>
            </w:r>
          </w:p>
        </w:tc>
        <w:tc>
          <w:tcPr>
            <w:tcW w:w="3423" w:type="dxa"/>
          </w:tcPr>
          <w:p w14:paraId="63638AC3" w14:textId="77777777" w:rsidR="00C2051F" w:rsidRDefault="007E1A12" w:rsidP="007E1A12">
            <w:pPr>
              <w:pStyle w:val="TableParagraph"/>
              <w:numPr>
                <w:ilvl w:val="0"/>
                <w:numId w:val="4"/>
              </w:numPr>
              <w:rPr>
                <w:rFonts w:ascii="Times New Roman"/>
                <w:sz w:val="24"/>
              </w:rPr>
            </w:pPr>
            <w:r>
              <w:rPr>
                <w:rFonts w:ascii="Times New Roman"/>
                <w:sz w:val="24"/>
              </w:rPr>
              <w:t>Updated PE policy in place and shared with staff</w:t>
            </w:r>
          </w:p>
          <w:p w14:paraId="35301CDB" w14:textId="77777777" w:rsidR="007E1A12" w:rsidRDefault="007E1A12" w:rsidP="007E1A12">
            <w:pPr>
              <w:pStyle w:val="TableParagraph"/>
              <w:numPr>
                <w:ilvl w:val="0"/>
                <w:numId w:val="4"/>
              </w:numPr>
              <w:rPr>
                <w:rFonts w:ascii="Times New Roman"/>
                <w:sz w:val="24"/>
              </w:rPr>
            </w:pPr>
            <w:r>
              <w:rPr>
                <w:rFonts w:ascii="Times New Roman"/>
                <w:sz w:val="24"/>
              </w:rPr>
              <w:t>Curriculum map updated</w:t>
            </w:r>
          </w:p>
          <w:p w14:paraId="38929032" w14:textId="77777777" w:rsidR="007E1A12" w:rsidRDefault="007E1A12" w:rsidP="007E1A12">
            <w:pPr>
              <w:pStyle w:val="TableParagraph"/>
              <w:numPr>
                <w:ilvl w:val="0"/>
                <w:numId w:val="4"/>
              </w:numPr>
              <w:rPr>
                <w:rFonts w:ascii="Times New Roman"/>
                <w:sz w:val="24"/>
              </w:rPr>
            </w:pPr>
            <w:r>
              <w:rPr>
                <w:rFonts w:ascii="Times New Roman"/>
                <w:sz w:val="24"/>
              </w:rPr>
              <w:t>Collated assessments and planning to ensure progress</w:t>
            </w:r>
          </w:p>
          <w:p w14:paraId="69B2AB4C" w14:textId="77777777" w:rsidR="007E1A12" w:rsidRDefault="007E1A12" w:rsidP="007E1A12">
            <w:pPr>
              <w:pStyle w:val="TableParagraph"/>
              <w:numPr>
                <w:ilvl w:val="0"/>
                <w:numId w:val="4"/>
              </w:numPr>
              <w:rPr>
                <w:rFonts w:ascii="Times New Roman"/>
                <w:sz w:val="24"/>
              </w:rPr>
            </w:pPr>
            <w:r>
              <w:rPr>
                <w:rFonts w:ascii="Times New Roman"/>
                <w:sz w:val="24"/>
              </w:rPr>
              <w:t>Staff aware of Safe Practice guidelines</w:t>
            </w:r>
          </w:p>
          <w:p w14:paraId="0B9D81D4" w14:textId="7A7012EA" w:rsidR="007E1A12" w:rsidRDefault="007E1A12" w:rsidP="007E1A12">
            <w:pPr>
              <w:pStyle w:val="TableParagraph"/>
              <w:numPr>
                <w:ilvl w:val="0"/>
                <w:numId w:val="4"/>
              </w:numPr>
              <w:rPr>
                <w:rFonts w:ascii="Times New Roman"/>
                <w:sz w:val="24"/>
              </w:rPr>
            </w:pPr>
          </w:p>
        </w:tc>
        <w:tc>
          <w:tcPr>
            <w:tcW w:w="3076" w:type="dxa"/>
          </w:tcPr>
          <w:p w14:paraId="1F7BE8DC" w14:textId="77777777" w:rsidR="00C2051F" w:rsidRDefault="007E1A12" w:rsidP="007E1A12">
            <w:pPr>
              <w:pStyle w:val="TableParagraph"/>
              <w:numPr>
                <w:ilvl w:val="0"/>
                <w:numId w:val="4"/>
              </w:numPr>
              <w:rPr>
                <w:rFonts w:ascii="Times New Roman"/>
                <w:sz w:val="24"/>
              </w:rPr>
            </w:pPr>
            <w:r>
              <w:rPr>
                <w:rFonts w:ascii="Times New Roman"/>
                <w:sz w:val="24"/>
              </w:rPr>
              <w:t>Move towards teachers teaching PE</w:t>
            </w:r>
          </w:p>
          <w:p w14:paraId="6FA10DEB" w14:textId="77777777" w:rsidR="00D21BAC" w:rsidRDefault="00D21BAC" w:rsidP="007E1A12">
            <w:pPr>
              <w:pStyle w:val="TableParagraph"/>
              <w:numPr>
                <w:ilvl w:val="0"/>
                <w:numId w:val="4"/>
              </w:numPr>
              <w:rPr>
                <w:rFonts w:ascii="Times New Roman"/>
                <w:sz w:val="24"/>
              </w:rPr>
            </w:pPr>
            <w:r>
              <w:rPr>
                <w:rFonts w:ascii="Times New Roman"/>
                <w:sz w:val="24"/>
              </w:rPr>
              <w:t>Ongoing support for teachers to teach PE</w:t>
            </w:r>
          </w:p>
          <w:p w14:paraId="348A4ED3" w14:textId="4E19E589" w:rsidR="00D21BAC" w:rsidRDefault="00D21BAC" w:rsidP="007E1A12">
            <w:pPr>
              <w:pStyle w:val="TableParagraph"/>
              <w:numPr>
                <w:ilvl w:val="0"/>
                <w:numId w:val="4"/>
              </w:numPr>
              <w:rPr>
                <w:rFonts w:ascii="Times New Roman"/>
                <w:sz w:val="24"/>
              </w:rPr>
            </w:pPr>
            <w:r>
              <w:rPr>
                <w:rFonts w:ascii="Times New Roman"/>
                <w:sz w:val="24"/>
              </w:rPr>
              <w:t>New SoW introduced w</w:t>
            </w:r>
            <w:r w:rsidR="00B95428">
              <w:rPr>
                <w:rFonts w:ascii="Times New Roman"/>
                <w:sz w:val="24"/>
              </w:rPr>
              <w:t>i</w:t>
            </w:r>
            <w:r>
              <w:rPr>
                <w:rFonts w:ascii="Times New Roman"/>
                <w:sz w:val="24"/>
              </w:rPr>
              <w:t>th appropriate training to continue year on year</w:t>
            </w:r>
          </w:p>
        </w:tc>
      </w:tr>
      <w:tr w:rsidR="00C2051F" w14:paraId="1E7EECBA" w14:textId="77777777" w:rsidTr="000A2CD1">
        <w:trPr>
          <w:trHeight w:val="300"/>
        </w:trPr>
        <w:tc>
          <w:tcPr>
            <w:tcW w:w="12302" w:type="dxa"/>
            <w:gridSpan w:val="4"/>
            <w:vMerge w:val="restart"/>
          </w:tcPr>
          <w:p w14:paraId="2016E289" w14:textId="109FF3F3" w:rsidR="00C2051F" w:rsidRDefault="00C2051F" w:rsidP="000A2CD1">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14:paraId="28FD7504" w14:textId="77777777" w:rsidR="00C2051F" w:rsidRDefault="00C2051F" w:rsidP="000A2CD1">
            <w:pPr>
              <w:pStyle w:val="TableParagraph"/>
              <w:spacing w:line="257" w:lineRule="exact"/>
              <w:ind w:left="18"/>
              <w:rPr>
                <w:sz w:val="24"/>
              </w:rPr>
            </w:pPr>
            <w:r>
              <w:rPr>
                <w:color w:val="231F20"/>
                <w:sz w:val="24"/>
              </w:rPr>
              <w:t>Percentage of total allocation:</w:t>
            </w:r>
          </w:p>
        </w:tc>
      </w:tr>
      <w:tr w:rsidR="00C2051F" w14:paraId="2E37F496" w14:textId="77777777" w:rsidTr="000A2CD1">
        <w:trPr>
          <w:trHeight w:val="300"/>
        </w:trPr>
        <w:tc>
          <w:tcPr>
            <w:tcW w:w="12302" w:type="dxa"/>
            <w:gridSpan w:val="4"/>
            <w:vMerge/>
            <w:tcBorders>
              <w:top w:val="nil"/>
            </w:tcBorders>
          </w:tcPr>
          <w:p w14:paraId="064C5FFC" w14:textId="77777777" w:rsidR="00C2051F" w:rsidRDefault="00C2051F" w:rsidP="000A2CD1">
            <w:pPr>
              <w:rPr>
                <w:sz w:val="2"/>
                <w:szCs w:val="2"/>
              </w:rPr>
            </w:pPr>
          </w:p>
        </w:tc>
        <w:tc>
          <w:tcPr>
            <w:tcW w:w="3076" w:type="dxa"/>
          </w:tcPr>
          <w:p w14:paraId="3B0AF3CE" w14:textId="77777777" w:rsidR="00C2051F" w:rsidRDefault="00C2051F" w:rsidP="000A2CD1">
            <w:pPr>
              <w:pStyle w:val="TableParagraph"/>
              <w:spacing w:line="257" w:lineRule="exact"/>
              <w:jc w:val="center"/>
              <w:rPr>
                <w:sz w:val="24"/>
              </w:rPr>
            </w:pPr>
            <w:r>
              <w:rPr>
                <w:color w:val="231F20"/>
                <w:sz w:val="24"/>
              </w:rPr>
              <w:t>%</w:t>
            </w:r>
          </w:p>
        </w:tc>
      </w:tr>
      <w:tr w:rsidR="00C2051F" w14:paraId="0E028529" w14:textId="77777777" w:rsidTr="000A2CD1">
        <w:trPr>
          <w:trHeight w:val="580"/>
        </w:trPr>
        <w:tc>
          <w:tcPr>
            <w:tcW w:w="3758" w:type="dxa"/>
          </w:tcPr>
          <w:p w14:paraId="33AEF4A9" w14:textId="77777777" w:rsidR="00C2051F" w:rsidRDefault="00C2051F" w:rsidP="000A2CD1">
            <w:pPr>
              <w:pStyle w:val="TableParagraph"/>
              <w:spacing w:line="255" w:lineRule="exact"/>
              <w:ind w:left="18"/>
              <w:rPr>
                <w:sz w:val="24"/>
              </w:rPr>
            </w:pPr>
            <w:r>
              <w:rPr>
                <w:color w:val="231F20"/>
                <w:sz w:val="24"/>
              </w:rPr>
              <w:t>School focus with clarity on intended</w:t>
            </w:r>
          </w:p>
          <w:p w14:paraId="59ECCCE3" w14:textId="77777777" w:rsidR="00C2051F" w:rsidRDefault="00C2051F" w:rsidP="000A2CD1">
            <w:pPr>
              <w:pStyle w:val="TableParagraph"/>
              <w:spacing w:line="290" w:lineRule="exact"/>
              <w:ind w:left="18"/>
              <w:rPr>
                <w:b/>
                <w:sz w:val="24"/>
              </w:rPr>
            </w:pPr>
            <w:r>
              <w:rPr>
                <w:b/>
                <w:color w:val="231F20"/>
                <w:sz w:val="24"/>
              </w:rPr>
              <w:t>impact on pupils:</w:t>
            </w:r>
          </w:p>
        </w:tc>
        <w:tc>
          <w:tcPr>
            <w:tcW w:w="3458" w:type="dxa"/>
          </w:tcPr>
          <w:p w14:paraId="6C7D03F8" w14:textId="77777777" w:rsidR="00C2051F" w:rsidRDefault="00C2051F" w:rsidP="000A2CD1">
            <w:pPr>
              <w:pStyle w:val="TableParagraph"/>
              <w:spacing w:line="257" w:lineRule="exact"/>
              <w:ind w:left="18"/>
              <w:rPr>
                <w:sz w:val="24"/>
              </w:rPr>
            </w:pPr>
            <w:r>
              <w:rPr>
                <w:color w:val="231F20"/>
                <w:sz w:val="24"/>
              </w:rPr>
              <w:t>Actions to achieve:</w:t>
            </w:r>
          </w:p>
        </w:tc>
        <w:tc>
          <w:tcPr>
            <w:tcW w:w="1663" w:type="dxa"/>
          </w:tcPr>
          <w:p w14:paraId="130E2354" w14:textId="77777777" w:rsidR="00C2051F" w:rsidRDefault="00C2051F" w:rsidP="000A2CD1">
            <w:pPr>
              <w:pStyle w:val="TableParagraph"/>
              <w:spacing w:line="255" w:lineRule="exact"/>
              <w:ind w:left="18"/>
              <w:rPr>
                <w:sz w:val="24"/>
              </w:rPr>
            </w:pPr>
            <w:r>
              <w:rPr>
                <w:color w:val="231F20"/>
                <w:sz w:val="24"/>
              </w:rPr>
              <w:t>Funding</w:t>
            </w:r>
          </w:p>
          <w:p w14:paraId="206E0617" w14:textId="77777777" w:rsidR="00C2051F" w:rsidRDefault="00C2051F" w:rsidP="000A2CD1">
            <w:pPr>
              <w:pStyle w:val="TableParagraph"/>
              <w:spacing w:line="290" w:lineRule="exact"/>
              <w:ind w:left="18"/>
              <w:rPr>
                <w:sz w:val="24"/>
              </w:rPr>
            </w:pPr>
            <w:r>
              <w:rPr>
                <w:color w:val="231F20"/>
                <w:sz w:val="24"/>
              </w:rPr>
              <w:t>allocated:</w:t>
            </w:r>
          </w:p>
        </w:tc>
        <w:tc>
          <w:tcPr>
            <w:tcW w:w="3423" w:type="dxa"/>
          </w:tcPr>
          <w:p w14:paraId="37EC5927" w14:textId="77777777" w:rsidR="00C2051F" w:rsidRDefault="00C2051F" w:rsidP="000A2CD1">
            <w:pPr>
              <w:pStyle w:val="TableParagraph"/>
              <w:spacing w:line="257" w:lineRule="exact"/>
              <w:ind w:left="18"/>
              <w:rPr>
                <w:sz w:val="24"/>
              </w:rPr>
            </w:pPr>
            <w:r>
              <w:rPr>
                <w:color w:val="231F20"/>
                <w:sz w:val="24"/>
              </w:rPr>
              <w:t>Evidence and impact:</w:t>
            </w:r>
          </w:p>
        </w:tc>
        <w:tc>
          <w:tcPr>
            <w:tcW w:w="3076" w:type="dxa"/>
          </w:tcPr>
          <w:p w14:paraId="0124FADF" w14:textId="77777777" w:rsidR="00C2051F" w:rsidRDefault="00C2051F" w:rsidP="000A2CD1">
            <w:pPr>
              <w:pStyle w:val="TableParagraph"/>
              <w:spacing w:line="255" w:lineRule="exact"/>
              <w:ind w:left="18"/>
              <w:rPr>
                <w:sz w:val="24"/>
              </w:rPr>
            </w:pPr>
            <w:r>
              <w:rPr>
                <w:color w:val="231F20"/>
                <w:sz w:val="24"/>
              </w:rPr>
              <w:t>Sustainability and suggested</w:t>
            </w:r>
          </w:p>
          <w:p w14:paraId="02B8FE5A" w14:textId="77777777" w:rsidR="00C2051F" w:rsidRDefault="00C2051F" w:rsidP="000A2CD1">
            <w:pPr>
              <w:pStyle w:val="TableParagraph"/>
              <w:spacing w:line="290" w:lineRule="exact"/>
              <w:ind w:left="18"/>
              <w:rPr>
                <w:sz w:val="24"/>
              </w:rPr>
            </w:pPr>
            <w:r>
              <w:rPr>
                <w:color w:val="231F20"/>
                <w:sz w:val="24"/>
              </w:rPr>
              <w:t>next steps:</w:t>
            </w:r>
          </w:p>
        </w:tc>
      </w:tr>
      <w:tr w:rsidR="00C2051F" w14:paraId="54B87E3C" w14:textId="77777777" w:rsidTr="000A2CD1">
        <w:trPr>
          <w:trHeight w:val="2160"/>
        </w:trPr>
        <w:tc>
          <w:tcPr>
            <w:tcW w:w="3758" w:type="dxa"/>
          </w:tcPr>
          <w:p w14:paraId="1D7632C9" w14:textId="3E5E5B2D" w:rsidR="00C2051F" w:rsidRDefault="00540A74" w:rsidP="00540A74">
            <w:pPr>
              <w:pStyle w:val="TableParagraph"/>
              <w:numPr>
                <w:ilvl w:val="0"/>
                <w:numId w:val="5"/>
              </w:numPr>
              <w:spacing w:line="257" w:lineRule="exact"/>
              <w:rPr>
                <w:sz w:val="24"/>
              </w:rPr>
            </w:pPr>
            <w:r>
              <w:rPr>
                <w:sz w:val="24"/>
              </w:rPr>
              <w:lastRenderedPageBreak/>
              <w:t>Wide variety of clubs offered to pupils</w:t>
            </w:r>
          </w:p>
          <w:p w14:paraId="11BB394B" w14:textId="10BF32C9" w:rsidR="00540A74" w:rsidRDefault="00540A74" w:rsidP="00540A74">
            <w:pPr>
              <w:pStyle w:val="TableParagraph"/>
              <w:numPr>
                <w:ilvl w:val="0"/>
                <w:numId w:val="5"/>
              </w:numPr>
              <w:spacing w:line="257" w:lineRule="exact"/>
              <w:rPr>
                <w:sz w:val="24"/>
              </w:rPr>
            </w:pPr>
            <w:r>
              <w:rPr>
                <w:sz w:val="24"/>
              </w:rPr>
              <w:t xml:space="preserve">Use of clubs to support and improve behavior management </w:t>
            </w:r>
          </w:p>
        </w:tc>
        <w:tc>
          <w:tcPr>
            <w:tcW w:w="3458" w:type="dxa"/>
          </w:tcPr>
          <w:p w14:paraId="21C1C050" w14:textId="77777777" w:rsidR="00C2051F" w:rsidRDefault="00540A74" w:rsidP="00540A74">
            <w:pPr>
              <w:pStyle w:val="TableParagraph"/>
              <w:numPr>
                <w:ilvl w:val="0"/>
                <w:numId w:val="5"/>
              </w:numPr>
              <w:rPr>
                <w:rFonts w:ascii="Times New Roman"/>
                <w:sz w:val="24"/>
              </w:rPr>
            </w:pPr>
            <w:r>
              <w:rPr>
                <w:rFonts w:ascii="Times New Roman"/>
                <w:sz w:val="24"/>
              </w:rPr>
              <w:t>Audit range of activities on offer both lunchtime and after school</w:t>
            </w:r>
          </w:p>
          <w:p w14:paraId="5691B0B3" w14:textId="6D85BCD9" w:rsidR="00540A74" w:rsidRDefault="00540A74" w:rsidP="00540A74">
            <w:pPr>
              <w:pStyle w:val="TableParagraph"/>
              <w:numPr>
                <w:ilvl w:val="0"/>
                <w:numId w:val="5"/>
              </w:numPr>
              <w:rPr>
                <w:rFonts w:ascii="Times New Roman"/>
                <w:sz w:val="24"/>
              </w:rPr>
            </w:pPr>
            <w:r>
              <w:rPr>
                <w:rFonts w:ascii="Times New Roman"/>
                <w:sz w:val="24"/>
              </w:rPr>
              <w:t>Little Dragons club introduced</w:t>
            </w:r>
          </w:p>
        </w:tc>
        <w:tc>
          <w:tcPr>
            <w:tcW w:w="1663" w:type="dxa"/>
          </w:tcPr>
          <w:p w14:paraId="2E3498EF" w14:textId="24F68E67" w:rsidR="00C2051F" w:rsidRDefault="00540A74" w:rsidP="000A2CD1">
            <w:pPr>
              <w:pStyle w:val="TableParagraph"/>
              <w:rPr>
                <w:rFonts w:ascii="Times New Roman"/>
                <w:sz w:val="24"/>
              </w:rPr>
            </w:pPr>
            <w:r>
              <w:rPr>
                <w:rFonts w:ascii="Times New Roman"/>
                <w:sz w:val="24"/>
              </w:rPr>
              <w:t>2000</w:t>
            </w:r>
          </w:p>
        </w:tc>
        <w:tc>
          <w:tcPr>
            <w:tcW w:w="3423" w:type="dxa"/>
          </w:tcPr>
          <w:p w14:paraId="41B55F5C" w14:textId="77777777" w:rsidR="00C2051F" w:rsidRDefault="00540A74" w:rsidP="00540A74">
            <w:pPr>
              <w:pStyle w:val="TableParagraph"/>
              <w:numPr>
                <w:ilvl w:val="0"/>
                <w:numId w:val="6"/>
              </w:numPr>
              <w:rPr>
                <w:rFonts w:ascii="Times New Roman"/>
                <w:sz w:val="24"/>
              </w:rPr>
            </w:pPr>
            <w:r>
              <w:rPr>
                <w:rFonts w:ascii="Times New Roman"/>
                <w:sz w:val="24"/>
              </w:rPr>
              <w:t>Increased participation  - registers</w:t>
            </w:r>
          </w:p>
          <w:p w14:paraId="32DBD926" w14:textId="5F7D4EE0" w:rsidR="00540A74" w:rsidRDefault="00540A74" w:rsidP="00540A74">
            <w:pPr>
              <w:pStyle w:val="TableParagraph"/>
              <w:numPr>
                <w:ilvl w:val="0"/>
                <w:numId w:val="6"/>
              </w:numPr>
              <w:rPr>
                <w:rFonts w:ascii="Times New Roman"/>
                <w:sz w:val="24"/>
              </w:rPr>
            </w:pPr>
            <w:r>
              <w:rPr>
                <w:rFonts w:ascii="Times New Roman"/>
                <w:sz w:val="24"/>
              </w:rPr>
              <w:t>Improved behavior as per intended outcomes</w:t>
            </w:r>
          </w:p>
        </w:tc>
        <w:tc>
          <w:tcPr>
            <w:tcW w:w="3076" w:type="dxa"/>
          </w:tcPr>
          <w:p w14:paraId="372655DB" w14:textId="115093B1" w:rsidR="00C2051F" w:rsidRDefault="00540A74" w:rsidP="00540A74">
            <w:pPr>
              <w:pStyle w:val="TableParagraph"/>
              <w:numPr>
                <w:ilvl w:val="0"/>
                <w:numId w:val="6"/>
              </w:numPr>
              <w:rPr>
                <w:rFonts w:ascii="Times New Roman"/>
                <w:sz w:val="24"/>
              </w:rPr>
            </w:pPr>
            <w:r>
              <w:rPr>
                <w:rFonts w:ascii="Times New Roman"/>
                <w:sz w:val="24"/>
              </w:rPr>
              <w:t xml:space="preserve">Use of PP funding in future to </w:t>
            </w:r>
            <w:r w:rsidR="00F608A2">
              <w:rPr>
                <w:rFonts w:ascii="Times New Roman"/>
                <w:sz w:val="24"/>
              </w:rPr>
              <w:t>sustain</w:t>
            </w:r>
            <w:r>
              <w:rPr>
                <w:rFonts w:ascii="Times New Roman"/>
                <w:sz w:val="24"/>
              </w:rPr>
              <w:t>??</w:t>
            </w:r>
          </w:p>
        </w:tc>
      </w:tr>
      <w:tr w:rsidR="00C2051F" w14:paraId="3C327345" w14:textId="77777777" w:rsidTr="000A2CD1">
        <w:trPr>
          <w:trHeight w:val="340"/>
        </w:trPr>
        <w:tc>
          <w:tcPr>
            <w:tcW w:w="12302" w:type="dxa"/>
            <w:gridSpan w:val="4"/>
            <w:vMerge w:val="restart"/>
          </w:tcPr>
          <w:p w14:paraId="44CFAF2B" w14:textId="6618164D" w:rsidR="00C2051F" w:rsidRDefault="00C2051F" w:rsidP="000A2CD1">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14:paraId="6E7FE99F" w14:textId="77777777" w:rsidR="00C2051F" w:rsidRDefault="00C2051F" w:rsidP="000A2CD1">
            <w:pPr>
              <w:pStyle w:val="TableParagraph"/>
              <w:spacing w:line="257" w:lineRule="exact"/>
              <w:ind w:left="18"/>
              <w:rPr>
                <w:sz w:val="24"/>
              </w:rPr>
            </w:pPr>
            <w:r>
              <w:rPr>
                <w:color w:val="231F20"/>
                <w:sz w:val="24"/>
              </w:rPr>
              <w:t>Percentage of total allocation:</w:t>
            </w:r>
          </w:p>
        </w:tc>
      </w:tr>
      <w:tr w:rsidR="00C2051F" w14:paraId="2CDE2B0E" w14:textId="77777777" w:rsidTr="000A2CD1">
        <w:trPr>
          <w:trHeight w:val="280"/>
        </w:trPr>
        <w:tc>
          <w:tcPr>
            <w:tcW w:w="12302" w:type="dxa"/>
            <w:gridSpan w:val="4"/>
            <w:vMerge/>
            <w:tcBorders>
              <w:top w:val="nil"/>
            </w:tcBorders>
          </w:tcPr>
          <w:p w14:paraId="767CF74E" w14:textId="77777777" w:rsidR="00C2051F" w:rsidRDefault="00C2051F" w:rsidP="000A2CD1">
            <w:pPr>
              <w:rPr>
                <w:sz w:val="2"/>
                <w:szCs w:val="2"/>
              </w:rPr>
            </w:pPr>
          </w:p>
        </w:tc>
        <w:tc>
          <w:tcPr>
            <w:tcW w:w="3076" w:type="dxa"/>
          </w:tcPr>
          <w:p w14:paraId="332851FD" w14:textId="77777777" w:rsidR="00C2051F" w:rsidRDefault="00C2051F" w:rsidP="000A2CD1">
            <w:pPr>
              <w:pStyle w:val="TableParagraph"/>
              <w:spacing w:line="257" w:lineRule="exact"/>
              <w:jc w:val="center"/>
              <w:rPr>
                <w:sz w:val="24"/>
              </w:rPr>
            </w:pPr>
            <w:r>
              <w:rPr>
                <w:color w:val="231F20"/>
                <w:sz w:val="24"/>
              </w:rPr>
              <w:t>%</w:t>
            </w:r>
          </w:p>
        </w:tc>
      </w:tr>
      <w:tr w:rsidR="00C2051F" w14:paraId="2E0FFF1E" w14:textId="77777777" w:rsidTr="000A2CD1">
        <w:trPr>
          <w:trHeight w:val="600"/>
        </w:trPr>
        <w:tc>
          <w:tcPr>
            <w:tcW w:w="3758" w:type="dxa"/>
          </w:tcPr>
          <w:p w14:paraId="62269140" w14:textId="77777777" w:rsidR="00C2051F" w:rsidRDefault="00C2051F" w:rsidP="000A2CD1">
            <w:pPr>
              <w:pStyle w:val="TableParagraph"/>
              <w:spacing w:line="255" w:lineRule="exact"/>
              <w:ind w:left="18"/>
              <w:rPr>
                <w:sz w:val="24"/>
              </w:rPr>
            </w:pPr>
            <w:r>
              <w:rPr>
                <w:color w:val="231F20"/>
                <w:sz w:val="24"/>
              </w:rPr>
              <w:t>School focus with clarity on intended</w:t>
            </w:r>
          </w:p>
          <w:p w14:paraId="7C9F23EE" w14:textId="77777777" w:rsidR="00C2051F" w:rsidRDefault="00C2051F" w:rsidP="000A2CD1">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00325FF2" w14:textId="77777777" w:rsidR="00C2051F" w:rsidRDefault="00C2051F" w:rsidP="000A2CD1">
            <w:pPr>
              <w:pStyle w:val="TableParagraph"/>
              <w:spacing w:line="257" w:lineRule="exact"/>
              <w:ind w:left="18"/>
              <w:rPr>
                <w:sz w:val="24"/>
              </w:rPr>
            </w:pPr>
            <w:r>
              <w:rPr>
                <w:color w:val="231F20"/>
                <w:sz w:val="24"/>
              </w:rPr>
              <w:t>Actions to achieve:</w:t>
            </w:r>
          </w:p>
        </w:tc>
        <w:tc>
          <w:tcPr>
            <w:tcW w:w="1663" w:type="dxa"/>
          </w:tcPr>
          <w:p w14:paraId="27976B68" w14:textId="77777777" w:rsidR="00C2051F" w:rsidRDefault="00C2051F" w:rsidP="000A2CD1">
            <w:pPr>
              <w:pStyle w:val="TableParagraph"/>
              <w:spacing w:line="255" w:lineRule="exact"/>
              <w:ind w:left="18"/>
              <w:rPr>
                <w:sz w:val="24"/>
              </w:rPr>
            </w:pPr>
            <w:r>
              <w:rPr>
                <w:color w:val="231F20"/>
                <w:sz w:val="24"/>
              </w:rPr>
              <w:t>Funding</w:t>
            </w:r>
          </w:p>
          <w:p w14:paraId="770039DD" w14:textId="77777777" w:rsidR="00C2051F" w:rsidRDefault="00C2051F" w:rsidP="000A2CD1">
            <w:pPr>
              <w:pStyle w:val="TableParagraph"/>
              <w:spacing w:line="290" w:lineRule="exact"/>
              <w:ind w:left="18"/>
              <w:rPr>
                <w:sz w:val="24"/>
              </w:rPr>
            </w:pPr>
            <w:r>
              <w:rPr>
                <w:color w:val="231F20"/>
                <w:sz w:val="24"/>
              </w:rPr>
              <w:t>allocated:</w:t>
            </w:r>
          </w:p>
        </w:tc>
        <w:tc>
          <w:tcPr>
            <w:tcW w:w="3423" w:type="dxa"/>
          </w:tcPr>
          <w:p w14:paraId="5EB8CDA4" w14:textId="77777777" w:rsidR="00C2051F" w:rsidRDefault="00C2051F" w:rsidP="000A2CD1">
            <w:pPr>
              <w:pStyle w:val="TableParagraph"/>
              <w:spacing w:line="257" w:lineRule="exact"/>
              <w:ind w:left="18"/>
              <w:rPr>
                <w:sz w:val="24"/>
              </w:rPr>
            </w:pPr>
            <w:r>
              <w:rPr>
                <w:color w:val="231F20"/>
                <w:sz w:val="24"/>
              </w:rPr>
              <w:t>Evidence and impact:</w:t>
            </w:r>
          </w:p>
        </w:tc>
        <w:tc>
          <w:tcPr>
            <w:tcW w:w="3076" w:type="dxa"/>
          </w:tcPr>
          <w:p w14:paraId="72B5FE3E" w14:textId="77777777" w:rsidR="00C2051F" w:rsidRDefault="00C2051F" w:rsidP="000A2CD1">
            <w:pPr>
              <w:pStyle w:val="TableParagraph"/>
              <w:spacing w:line="255" w:lineRule="exact"/>
              <w:ind w:left="18"/>
              <w:rPr>
                <w:sz w:val="24"/>
              </w:rPr>
            </w:pPr>
            <w:r>
              <w:rPr>
                <w:color w:val="231F20"/>
                <w:sz w:val="24"/>
              </w:rPr>
              <w:t>Sustainability and suggested</w:t>
            </w:r>
          </w:p>
          <w:p w14:paraId="4AE77F6B" w14:textId="77777777" w:rsidR="00C2051F" w:rsidRDefault="00C2051F" w:rsidP="000A2CD1">
            <w:pPr>
              <w:pStyle w:val="TableParagraph"/>
              <w:spacing w:line="290" w:lineRule="exact"/>
              <w:ind w:left="18"/>
              <w:rPr>
                <w:sz w:val="24"/>
              </w:rPr>
            </w:pPr>
            <w:r>
              <w:rPr>
                <w:color w:val="231F20"/>
                <w:sz w:val="24"/>
              </w:rPr>
              <w:t>next steps:</w:t>
            </w:r>
          </w:p>
        </w:tc>
      </w:tr>
      <w:tr w:rsidR="00C2051F" w14:paraId="7E571C25" w14:textId="77777777" w:rsidTr="000A2CD1">
        <w:trPr>
          <w:trHeight w:val="2120"/>
        </w:trPr>
        <w:tc>
          <w:tcPr>
            <w:tcW w:w="3758" w:type="dxa"/>
          </w:tcPr>
          <w:p w14:paraId="2B594DD5" w14:textId="09597E59" w:rsidR="00C2051F" w:rsidRDefault="000A2CD1" w:rsidP="000A2CD1">
            <w:pPr>
              <w:pStyle w:val="TableParagraph"/>
              <w:numPr>
                <w:ilvl w:val="0"/>
                <w:numId w:val="2"/>
              </w:numPr>
              <w:rPr>
                <w:rFonts w:ascii="Times New Roman"/>
                <w:sz w:val="24"/>
              </w:rPr>
            </w:pPr>
            <w:r>
              <w:rPr>
                <w:rFonts w:ascii="Times New Roman"/>
                <w:sz w:val="24"/>
              </w:rPr>
              <w:t xml:space="preserve">Increased opportunity to access a range of competitive opportunities to support the social development of pupils and to use as a reward for outstanding </w:t>
            </w:r>
            <w:r w:rsidR="00C86573">
              <w:rPr>
                <w:rFonts w:ascii="Times New Roman"/>
                <w:sz w:val="24"/>
              </w:rPr>
              <w:t>behavior</w:t>
            </w:r>
          </w:p>
          <w:p w14:paraId="36BAF42C" w14:textId="5ECB7A88" w:rsidR="00C86573" w:rsidRDefault="00C86573" w:rsidP="000A2CD1">
            <w:pPr>
              <w:pStyle w:val="TableParagraph"/>
              <w:numPr>
                <w:ilvl w:val="0"/>
                <w:numId w:val="2"/>
              </w:numPr>
              <w:rPr>
                <w:rFonts w:ascii="Times New Roman"/>
                <w:sz w:val="24"/>
              </w:rPr>
            </w:pPr>
            <w:r>
              <w:rPr>
                <w:rFonts w:ascii="Times New Roman"/>
                <w:sz w:val="24"/>
              </w:rPr>
              <w:t>Series of special events to be organized throughout the year to increase intra competition</w:t>
            </w:r>
          </w:p>
        </w:tc>
        <w:tc>
          <w:tcPr>
            <w:tcW w:w="3458" w:type="dxa"/>
          </w:tcPr>
          <w:p w14:paraId="3D360065" w14:textId="77777777" w:rsidR="00C2051F" w:rsidRDefault="000A2CD1" w:rsidP="000A2CD1">
            <w:pPr>
              <w:pStyle w:val="TableParagraph"/>
              <w:numPr>
                <w:ilvl w:val="0"/>
                <w:numId w:val="2"/>
              </w:numPr>
              <w:rPr>
                <w:rFonts w:ascii="Times New Roman"/>
                <w:sz w:val="24"/>
              </w:rPr>
            </w:pPr>
            <w:r>
              <w:rPr>
                <w:rFonts w:ascii="Times New Roman"/>
                <w:sz w:val="24"/>
              </w:rPr>
              <w:t>Membership of Mcr PE association</w:t>
            </w:r>
          </w:p>
          <w:p w14:paraId="5BB9F64F" w14:textId="77777777" w:rsidR="000A2CD1" w:rsidRDefault="000A2CD1" w:rsidP="000A2CD1">
            <w:pPr>
              <w:pStyle w:val="TableParagraph"/>
              <w:numPr>
                <w:ilvl w:val="0"/>
                <w:numId w:val="2"/>
              </w:numPr>
              <w:rPr>
                <w:rFonts w:ascii="Times New Roman"/>
                <w:sz w:val="24"/>
              </w:rPr>
            </w:pPr>
            <w:r>
              <w:rPr>
                <w:rFonts w:ascii="Times New Roman"/>
                <w:sz w:val="24"/>
              </w:rPr>
              <w:t>Access the competition calendar and plan for the year</w:t>
            </w:r>
          </w:p>
          <w:p w14:paraId="3F2898EF" w14:textId="77777777" w:rsidR="000A2CD1" w:rsidRDefault="000A2CD1" w:rsidP="000A2CD1">
            <w:pPr>
              <w:pStyle w:val="TableParagraph"/>
              <w:numPr>
                <w:ilvl w:val="0"/>
                <w:numId w:val="2"/>
              </w:numPr>
              <w:rPr>
                <w:rFonts w:ascii="Times New Roman"/>
                <w:sz w:val="24"/>
              </w:rPr>
            </w:pPr>
            <w:r>
              <w:rPr>
                <w:rFonts w:ascii="Times New Roman"/>
                <w:sz w:val="24"/>
              </w:rPr>
              <w:t xml:space="preserve">All associated administration </w:t>
            </w:r>
            <w:r>
              <w:rPr>
                <w:rFonts w:ascii="Times New Roman"/>
                <w:sz w:val="24"/>
              </w:rPr>
              <w:t>–</w:t>
            </w:r>
            <w:r>
              <w:rPr>
                <w:rFonts w:ascii="Times New Roman"/>
                <w:sz w:val="24"/>
              </w:rPr>
              <w:t xml:space="preserve"> risk assessment, letters, transport, allocation of staff</w:t>
            </w:r>
          </w:p>
          <w:p w14:paraId="082B29D1" w14:textId="5B3EB010" w:rsidR="00C86573" w:rsidRDefault="00C86573" w:rsidP="000A2CD1">
            <w:pPr>
              <w:pStyle w:val="TableParagraph"/>
              <w:numPr>
                <w:ilvl w:val="0"/>
                <w:numId w:val="2"/>
              </w:numPr>
              <w:rPr>
                <w:rFonts w:ascii="Times New Roman"/>
                <w:sz w:val="24"/>
              </w:rPr>
            </w:pPr>
            <w:r>
              <w:rPr>
                <w:rFonts w:ascii="Times New Roman"/>
                <w:sz w:val="24"/>
              </w:rPr>
              <w:t>Headteacher to arrange special events in conjunction with selected providers to increase competition</w:t>
            </w:r>
            <w:r w:rsidR="00F608A2">
              <w:rPr>
                <w:rFonts w:ascii="Times New Roman"/>
                <w:sz w:val="24"/>
              </w:rPr>
              <w:t>.</w:t>
            </w:r>
          </w:p>
        </w:tc>
        <w:tc>
          <w:tcPr>
            <w:tcW w:w="1663" w:type="dxa"/>
          </w:tcPr>
          <w:p w14:paraId="7AEFE6BA" w14:textId="77777777" w:rsidR="00BA4123" w:rsidRDefault="00BA4123" w:rsidP="000A2CD1">
            <w:pPr>
              <w:pStyle w:val="TableParagraph"/>
              <w:rPr>
                <w:rFonts w:ascii="Times New Roman"/>
                <w:sz w:val="24"/>
              </w:rPr>
            </w:pPr>
            <w:r>
              <w:rPr>
                <w:rFonts w:ascii="Times New Roman"/>
                <w:sz w:val="24"/>
              </w:rPr>
              <w:t>600</w:t>
            </w:r>
          </w:p>
          <w:p w14:paraId="3BC3C1BC" w14:textId="77777777" w:rsidR="00C2051F" w:rsidRDefault="00BA4123" w:rsidP="000A2CD1">
            <w:pPr>
              <w:pStyle w:val="TableParagraph"/>
              <w:rPr>
                <w:rFonts w:ascii="Times New Roman"/>
                <w:sz w:val="24"/>
              </w:rPr>
            </w:pPr>
            <w:r>
              <w:rPr>
                <w:rFonts w:ascii="Times New Roman"/>
                <w:sz w:val="24"/>
              </w:rPr>
              <w:t>1200</w:t>
            </w:r>
          </w:p>
          <w:p w14:paraId="5FEC1B7E" w14:textId="77777777" w:rsidR="00C86573" w:rsidRDefault="00C86573" w:rsidP="000A2CD1">
            <w:pPr>
              <w:pStyle w:val="TableParagraph"/>
              <w:rPr>
                <w:rFonts w:ascii="Times New Roman"/>
                <w:sz w:val="24"/>
              </w:rPr>
            </w:pPr>
          </w:p>
          <w:p w14:paraId="7FE79493" w14:textId="77777777" w:rsidR="00C86573" w:rsidRDefault="00C86573" w:rsidP="000A2CD1">
            <w:pPr>
              <w:pStyle w:val="TableParagraph"/>
              <w:rPr>
                <w:rFonts w:ascii="Times New Roman"/>
                <w:sz w:val="24"/>
              </w:rPr>
            </w:pPr>
          </w:p>
          <w:p w14:paraId="723BC981" w14:textId="77777777" w:rsidR="00C86573" w:rsidRDefault="00C86573" w:rsidP="000A2CD1">
            <w:pPr>
              <w:pStyle w:val="TableParagraph"/>
              <w:rPr>
                <w:rFonts w:ascii="Times New Roman"/>
                <w:sz w:val="24"/>
              </w:rPr>
            </w:pPr>
          </w:p>
          <w:p w14:paraId="7AAE4EAC" w14:textId="77777777" w:rsidR="00C86573" w:rsidRDefault="00C86573" w:rsidP="000A2CD1">
            <w:pPr>
              <w:pStyle w:val="TableParagraph"/>
              <w:rPr>
                <w:rFonts w:ascii="Times New Roman"/>
                <w:sz w:val="24"/>
              </w:rPr>
            </w:pPr>
          </w:p>
          <w:p w14:paraId="0C0D2395" w14:textId="77777777" w:rsidR="00C86573" w:rsidRDefault="00C86573" w:rsidP="000A2CD1">
            <w:pPr>
              <w:pStyle w:val="TableParagraph"/>
              <w:rPr>
                <w:rFonts w:ascii="Times New Roman"/>
                <w:sz w:val="24"/>
              </w:rPr>
            </w:pPr>
          </w:p>
          <w:p w14:paraId="6F1AD1C9" w14:textId="77777777" w:rsidR="00C86573" w:rsidRDefault="00C86573" w:rsidP="000A2CD1">
            <w:pPr>
              <w:pStyle w:val="TableParagraph"/>
              <w:rPr>
                <w:rFonts w:ascii="Times New Roman"/>
                <w:sz w:val="24"/>
              </w:rPr>
            </w:pPr>
          </w:p>
          <w:p w14:paraId="72EEF0DF" w14:textId="77777777" w:rsidR="00C86573" w:rsidRDefault="00C86573" w:rsidP="000A2CD1">
            <w:pPr>
              <w:pStyle w:val="TableParagraph"/>
              <w:rPr>
                <w:rFonts w:ascii="Times New Roman"/>
                <w:sz w:val="24"/>
              </w:rPr>
            </w:pPr>
          </w:p>
          <w:p w14:paraId="539B87BB" w14:textId="77777777" w:rsidR="00C86573" w:rsidRDefault="00C86573" w:rsidP="000A2CD1">
            <w:pPr>
              <w:pStyle w:val="TableParagraph"/>
              <w:rPr>
                <w:rFonts w:ascii="Times New Roman"/>
                <w:sz w:val="24"/>
              </w:rPr>
            </w:pPr>
          </w:p>
          <w:p w14:paraId="10B3005B" w14:textId="77777777" w:rsidR="00C86573" w:rsidRDefault="00C86573" w:rsidP="000A2CD1">
            <w:pPr>
              <w:pStyle w:val="TableParagraph"/>
              <w:rPr>
                <w:rFonts w:ascii="Times New Roman"/>
                <w:sz w:val="24"/>
              </w:rPr>
            </w:pPr>
          </w:p>
          <w:p w14:paraId="3E215A5B" w14:textId="77777777" w:rsidR="00C86573" w:rsidRDefault="00C86573" w:rsidP="000A2CD1">
            <w:pPr>
              <w:pStyle w:val="TableParagraph"/>
              <w:rPr>
                <w:rFonts w:ascii="Times New Roman"/>
                <w:sz w:val="24"/>
              </w:rPr>
            </w:pPr>
          </w:p>
          <w:p w14:paraId="6073696D" w14:textId="209430D9" w:rsidR="00C86573" w:rsidRDefault="00C86573" w:rsidP="000A2CD1">
            <w:pPr>
              <w:pStyle w:val="TableParagraph"/>
              <w:rPr>
                <w:rFonts w:ascii="Times New Roman"/>
                <w:sz w:val="24"/>
              </w:rPr>
            </w:pPr>
            <w:r>
              <w:rPr>
                <w:rFonts w:ascii="Times New Roman"/>
                <w:sz w:val="24"/>
              </w:rPr>
              <w:t>1000</w:t>
            </w:r>
          </w:p>
        </w:tc>
        <w:tc>
          <w:tcPr>
            <w:tcW w:w="3423" w:type="dxa"/>
          </w:tcPr>
          <w:p w14:paraId="7022BBDD" w14:textId="77777777" w:rsidR="00C2051F" w:rsidRDefault="00BA4123" w:rsidP="00BA4123">
            <w:pPr>
              <w:pStyle w:val="TableParagraph"/>
              <w:numPr>
                <w:ilvl w:val="0"/>
                <w:numId w:val="2"/>
              </w:numPr>
              <w:rPr>
                <w:rFonts w:ascii="Times New Roman"/>
                <w:sz w:val="24"/>
              </w:rPr>
            </w:pPr>
            <w:r>
              <w:rPr>
                <w:rFonts w:ascii="Times New Roman"/>
                <w:sz w:val="24"/>
              </w:rPr>
              <w:t>Improved understanding and display of appropriate sporting behaviours</w:t>
            </w:r>
          </w:p>
          <w:p w14:paraId="5792D1D1" w14:textId="6E4915D0" w:rsidR="00C86573" w:rsidRDefault="00F608A2" w:rsidP="00BA4123">
            <w:pPr>
              <w:pStyle w:val="TableParagraph"/>
              <w:numPr>
                <w:ilvl w:val="0"/>
                <w:numId w:val="2"/>
              </w:numPr>
              <w:rPr>
                <w:rFonts w:ascii="Times New Roman"/>
                <w:sz w:val="24"/>
              </w:rPr>
            </w:pPr>
            <w:r>
              <w:rPr>
                <w:rFonts w:ascii="Times New Roman"/>
                <w:sz w:val="24"/>
              </w:rPr>
              <w:t>All</w:t>
            </w:r>
            <w:r w:rsidR="00C86573">
              <w:rPr>
                <w:rFonts w:ascii="Times New Roman"/>
                <w:sz w:val="24"/>
              </w:rPr>
              <w:t xml:space="preserve"> pupils to have experience intra-school competition</w:t>
            </w:r>
          </w:p>
          <w:p w14:paraId="04D6C0DB" w14:textId="54284226" w:rsidR="00F608A2" w:rsidRDefault="00F608A2" w:rsidP="00BA4123">
            <w:pPr>
              <w:pStyle w:val="TableParagraph"/>
              <w:numPr>
                <w:ilvl w:val="0"/>
                <w:numId w:val="2"/>
              </w:numPr>
              <w:rPr>
                <w:rFonts w:ascii="Times New Roman"/>
                <w:sz w:val="24"/>
              </w:rPr>
            </w:pPr>
            <w:r>
              <w:rPr>
                <w:rFonts w:ascii="Times New Roman"/>
                <w:sz w:val="24"/>
              </w:rPr>
              <w:t>Some pupils to have experience of inter-school competition.</w:t>
            </w:r>
          </w:p>
          <w:p w14:paraId="46A05E2D" w14:textId="13D9717F" w:rsidR="00C86573" w:rsidRDefault="00C86573" w:rsidP="00BA4123">
            <w:pPr>
              <w:pStyle w:val="TableParagraph"/>
              <w:numPr>
                <w:ilvl w:val="0"/>
                <w:numId w:val="2"/>
              </w:numPr>
              <w:rPr>
                <w:rFonts w:ascii="Times New Roman"/>
                <w:sz w:val="24"/>
              </w:rPr>
            </w:pPr>
            <w:r>
              <w:rPr>
                <w:rFonts w:ascii="Times New Roman"/>
                <w:sz w:val="24"/>
              </w:rPr>
              <w:t xml:space="preserve">All pupils to gain greater understanding of appropriate behaviour and character education </w:t>
            </w:r>
          </w:p>
        </w:tc>
        <w:tc>
          <w:tcPr>
            <w:tcW w:w="3076" w:type="dxa"/>
          </w:tcPr>
          <w:p w14:paraId="1149CD8D" w14:textId="77777777" w:rsidR="00C2051F" w:rsidRDefault="00BA4123" w:rsidP="00BA4123">
            <w:pPr>
              <w:pStyle w:val="TableParagraph"/>
              <w:numPr>
                <w:ilvl w:val="0"/>
                <w:numId w:val="2"/>
              </w:numPr>
              <w:rPr>
                <w:rFonts w:ascii="Times New Roman"/>
                <w:sz w:val="24"/>
              </w:rPr>
            </w:pPr>
            <w:r>
              <w:rPr>
                <w:rFonts w:ascii="Times New Roman"/>
                <w:sz w:val="24"/>
              </w:rPr>
              <w:t xml:space="preserve">Staffing </w:t>
            </w:r>
            <w:r>
              <w:rPr>
                <w:rFonts w:ascii="Times New Roman"/>
                <w:sz w:val="24"/>
              </w:rPr>
              <w:t>–</w:t>
            </w:r>
            <w:r>
              <w:rPr>
                <w:rFonts w:ascii="Times New Roman"/>
                <w:sz w:val="24"/>
              </w:rPr>
              <w:t xml:space="preserve"> allocated and distributed fairly</w:t>
            </w:r>
          </w:p>
          <w:p w14:paraId="17E3C89D" w14:textId="77777777" w:rsidR="00BA4123" w:rsidRDefault="00BA4123" w:rsidP="00BA4123">
            <w:pPr>
              <w:pStyle w:val="TableParagraph"/>
              <w:numPr>
                <w:ilvl w:val="0"/>
                <w:numId w:val="2"/>
              </w:numPr>
              <w:rPr>
                <w:rFonts w:ascii="Times New Roman"/>
                <w:sz w:val="24"/>
              </w:rPr>
            </w:pPr>
            <w:r>
              <w:rPr>
                <w:rFonts w:ascii="Times New Roman"/>
                <w:sz w:val="24"/>
              </w:rPr>
              <w:t>Minimal contribution from pupils to cost of transport</w:t>
            </w:r>
          </w:p>
          <w:p w14:paraId="575F4E99" w14:textId="189400B6" w:rsidR="00C86573" w:rsidRDefault="00C86573" w:rsidP="00BA4123">
            <w:pPr>
              <w:pStyle w:val="TableParagraph"/>
              <w:numPr>
                <w:ilvl w:val="0"/>
                <w:numId w:val="2"/>
              </w:numPr>
              <w:rPr>
                <w:rFonts w:ascii="Times New Roman"/>
                <w:sz w:val="24"/>
              </w:rPr>
            </w:pPr>
            <w:r>
              <w:rPr>
                <w:rFonts w:ascii="Times New Roman"/>
                <w:sz w:val="24"/>
              </w:rPr>
              <w:t>Intra-competition is sustained by staff</w:t>
            </w:r>
          </w:p>
        </w:tc>
      </w:tr>
    </w:tbl>
    <w:p w14:paraId="6EDFAC1A" w14:textId="77777777"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16FE03" w14:textId="77777777" w:rsidR="00174D85" w:rsidRDefault="00174D85">
      <w:r>
        <w:separator/>
      </w:r>
    </w:p>
  </w:endnote>
  <w:endnote w:type="continuationSeparator" w:id="0">
    <w:p w14:paraId="21CE98DF" w14:textId="77777777" w:rsidR="00174D85" w:rsidRDefault="00174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0B137" w14:textId="77777777" w:rsidR="00174D85" w:rsidRDefault="00174D85"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230DF148" wp14:editId="68EE289A">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58240" behindDoc="1" locked="0" layoutInCell="1" allowOverlap="1" wp14:anchorId="139886CC" wp14:editId="5D77F455">
              <wp:simplePos x="0" y="0"/>
              <wp:positionH relativeFrom="page">
                <wp:posOffset>4834890</wp:posOffset>
              </wp:positionH>
              <wp:positionV relativeFrom="page">
                <wp:posOffset>7332345</wp:posOffset>
              </wp:positionV>
              <wp:extent cx="504190" cy="44450"/>
              <wp:effectExtent l="0" t="4445" r="7620" b="14605"/>
              <wp:wrapNone/>
              <wp:docPr id="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881193"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59264" behindDoc="1" locked="0" layoutInCell="1" allowOverlap="1" wp14:anchorId="5DE551DF" wp14:editId="4182AE8E">
              <wp:simplePos x="0" y="0"/>
              <wp:positionH relativeFrom="page">
                <wp:posOffset>1198245</wp:posOffset>
              </wp:positionH>
              <wp:positionV relativeFrom="page">
                <wp:posOffset>7103110</wp:posOffset>
              </wp:positionV>
              <wp:extent cx="873125" cy="269240"/>
              <wp:effectExtent l="4445" t="3810" r="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1">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3438AD"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UJsMAAADbAAAADwAAAGRycy9kb3ducmV2LnhtbESPQWvCQBSE7wX/w/IEb3VjBanRVUQQ&#10;gngxFoq3R/aZBLNv4+42if/eLRR6HGbmG2a9HUwjOnK+tqxgNk1AEBdW11wq+Loc3j9B+ICssbFM&#10;Cp7kYbsZva0x1bbnM3V5KEWEsE9RQRVCm0rpi4oM+qltiaN3s85giNKVUjvsI9w08iNJFtJgzXGh&#10;wpb2FRX3/McoOF3rb3fcLfvHJevy20EW3Sw7KTUZD7sViEBD+A//tTOtYL6A3y/xB8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a1CbDAAAA2wAAAA8AAAAAAAAAAAAA&#10;AAAAoQIAAGRycy9kb3ducmV2LnhtbFBLBQYAAAAABAAEAPkAAACRAwAAAAA=&#10;" strokecolor="#b385bb" strokeweight="58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4D6F4F8F" wp14:editId="424BEFD9">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763D3BEF" wp14:editId="26313371">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488F3404" wp14:editId="38CB5F9C">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6D1FBB8F" wp14:editId="756B5F9F">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33404E93" wp14:editId="451321F6">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0A0ABBED" wp14:editId="58D8399B">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7A26C639" wp14:editId="3C8F6D85">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0288" behindDoc="1" locked="0" layoutInCell="1" allowOverlap="1" wp14:anchorId="6569680C" wp14:editId="17C9814F">
              <wp:simplePos x="0" y="0"/>
              <wp:positionH relativeFrom="page">
                <wp:posOffset>444500</wp:posOffset>
              </wp:positionH>
              <wp:positionV relativeFrom="page">
                <wp:posOffset>7091680</wp:posOffset>
              </wp:positionV>
              <wp:extent cx="734695" cy="177800"/>
              <wp:effectExtent l="0" t="508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B0EB6" w14:textId="77777777" w:rsidR="00174D85" w:rsidRDefault="00174D85"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69680C" id="_x0000_t202" coordsize="21600,21600" o:spt="202" path="m,l,21600r21600,l21600,xe">
              <v:stroke joinstyle="miter"/>
              <v:path gradientshapeok="t" o:connecttype="rect"/>
            </v:shapetype>
            <v:shape id="Text Box 95" o:spid="_x0000_s1028"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7pApjD8CAAA2BAAA&#10;DgAAAAAAAAAAAAAAAAAuAgAAZHJzL2Uyb0RvYy54bWxQSwECLQAUAAYACAAAACEAhuzRW+AAAAAM&#10;AQAADwAAAAAAAAAAAAAAAACZBAAAZHJzL2Rvd25yZXYueG1sUEsFBgAAAAAEAAQA8wAAAKYFAAAA&#10;AA==&#10;" filled="f" stroked="f">
              <v:textbox inset="0,0,0,0">
                <w:txbxContent>
                  <w:p w14:paraId="4B2B0EB6" w14:textId="77777777" w:rsidR="00174D85" w:rsidRDefault="00174D85"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1312" behindDoc="1" locked="0" layoutInCell="1" allowOverlap="1" wp14:anchorId="28726B39" wp14:editId="48883409">
              <wp:simplePos x="0" y="0"/>
              <wp:positionH relativeFrom="page">
                <wp:posOffset>3853815</wp:posOffset>
              </wp:positionH>
              <wp:positionV relativeFrom="page">
                <wp:posOffset>7102475</wp:posOffset>
              </wp:positionV>
              <wp:extent cx="898525" cy="177800"/>
              <wp:effectExtent l="5715" t="3175" r="0"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C8328" w14:textId="77777777" w:rsidR="00174D85" w:rsidRDefault="00174D85"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726B39" id="Text Box 96" o:spid="_x0000_s1029"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e3jmIUECAAA9&#10;BAAADgAAAAAAAAAAAAAAAAAuAgAAZHJzL2Uyb0RvYy54bWxQSwECLQAUAAYACAAAACEAu/4AMuEA&#10;AAANAQAADwAAAAAAAAAAAAAAAACbBAAAZHJzL2Rvd25yZXYueG1sUEsFBgAAAAAEAAQA8wAAAKkF&#10;AAAAAA==&#10;" filled="f" stroked="f">
              <v:textbox inset="0,0,0,0">
                <w:txbxContent>
                  <w:p w14:paraId="2B4C8328" w14:textId="77777777" w:rsidR="00174D85" w:rsidRDefault="00174D85" w:rsidP="003E7E98">
                    <w:pPr>
                      <w:pStyle w:val="BodyText"/>
                      <w:spacing w:line="264" w:lineRule="exact"/>
                      <w:ind w:left="20"/>
                    </w:pPr>
                    <w:r>
                      <w:rPr>
                        <w:color w:val="231F20"/>
                      </w:rPr>
                      <w:t>Supported by:</w:t>
                    </w:r>
                  </w:p>
                </w:txbxContent>
              </v:textbox>
              <w10:wrap anchorx="page" anchory="page"/>
            </v:shape>
          </w:pict>
        </mc:Fallback>
      </mc:AlternateContent>
    </w:r>
  </w:p>
  <w:p w14:paraId="689B7826" w14:textId="77777777" w:rsidR="00174D85" w:rsidRPr="003E7E98" w:rsidRDefault="00174D85"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A778D" w14:textId="77777777" w:rsidR="00174D85" w:rsidRDefault="00174D85">
    <w:pPr>
      <w:pStyle w:val="BodyText"/>
      <w:spacing w:line="14" w:lineRule="auto"/>
      <w:rPr>
        <w:sz w:val="20"/>
      </w:rPr>
    </w:pPr>
    <w:r>
      <w:rPr>
        <w:noProof/>
        <w:lang w:val="en-GB" w:eastAsia="en-GB"/>
      </w:rPr>
      <w:drawing>
        <wp:anchor distT="0" distB="0" distL="0" distR="0" simplePos="0" relativeHeight="251644416" behindDoc="1" locked="0" layoutInCell="1" allowOverlap="1" wp14:anchorId="2C411E4E" wp14:editId="5934526D">
          <wp:simplePos x="0" y="0"/>
          <wp:positionH relativeFrom="page">
            <wp:posOffset>5396399</wp:posOffset>
          </wp:positionH>
          <wp:positionV relativeFrom="page">
            <wp:posOffset>7118575</wp:posOffset>
          </wp:positionV>
          <wp:extent cx="269999" cy="269999"/>
          <wp:effectExtent l="0" t="0" r="0" b="0"/>
          <wp:wrapNone/>
          <wp:docPr id="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54144" behindDoc="1" locked="0" layoutInCell="1" allowOverlap="1" wp14:anchorId="474B135D" wp14:editId="2632A29D">
              <wp:simplePos x="0" y="0"/>
              <wp:positionH relativeFrom="page">
                <wp:posOffset>4834890</wp:posOffset>
              </wp:positionH>
              <wp:positionV relativeFrom="page">
                <wp:posOffset>7332345</wp:posOffset>
              </wp:positionV>
              <wp:extent cx="504190" cy="44450"/>
              <wp:effectExtent l="0" t="4445" r="7620" b="14605"/>
              <wp:wrapNone/>
              <wp:docPr id="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3D1863"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55168" behindDoc="1" locked="0" layoutInCell="1" allowOverlap="1" wp14:anchorId="7F9533FA" wp14:editId="19F800F3">
              <wp:simplePos x="0" y="0"/>
              <wp:positionH relativeFrom="page">
                <wp:posOffset>1198245</wp:posOffset>
              </wp:positionH>
              <wp:positionV relativeFrom="page">
                <wp:posOffset>7103110</wp:posOffset>
              </wp:positionV>
              <wp:extent cx="873125" cy="269240"/>
              <wp:effectExtent l="4445" t="3810" r="0" b="0"/>
              <wp:wrapNone/>
              <wp:docPr id="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9"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1">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FEC16C"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4lGMIA&#10;AADaAAAADwAAAGRycy9kb3ducmV2LnhtbESPQWuDQBSE74X8h+UFemvWlBKszSpiEGxvJu39xX1R&#10;iftW3G1i/303EMhxmJlvmG02m0FcaHK9ZQXrVQSCuLG651bB96F8iUE4j6xxsEwK/shBli6etpho&#10;e+WaLnvfigBhl6CCzvsxkdI1HRl0KzsSB+9kJ4M+yKmVesJrgJtBvkbRRhrsOSx0OFLRUXPe/xoF&#10;X6VFO+zqn3iOi2PRflbHfHxT6nk55x8gPM3+Eb63K63gHW5Xwg2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iUYwgAAANo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Y/rMUAAADbAAAADwAAAGRycy9kb3ducmV2LnhtbESPQUsDQQyF74L/YUjBi9hZq4hdOy22&#10;IHgpauuhx7ATd5fuZNaZdLv+e3MQvCW8l/e+LFZj6MxAKbeRHdxOCzDEVfQt1w4+9y83j2CyIHvs&#10;IpODH8qwWl5eLLD08cwfNOykNhrCuUQHjUhfWpurhgLmaeyJVfuKKaDommrrE541PHR2VhQPNmDL&#10;2tBgT5uGquPuFBxc+z69vd8N+9N2PR62cj9fp29x7moyPj+BERrl3/x3/eoVX+n1Fx3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Y/rMUAAADbAAAADwAAAAAAAAAA&#10;AAAAAAChAgAAZHJzL2Rvd25yZXYueG1sUEsFBgAAAAAEAAQA+QAAAJMDA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YQMsEAAADbAAAADwAAAGRycy9kb3ducmV2LnhtbERPTYvCMBC9L/gfwgh7W9PuQdZqFBGE&#10;Il62CuJtaMa22Exqkm27/36zIHibx/uc1WY0rejJ+caygnSWgCAurW64UnA+7T++QPiArLG1TAp+&#10;ycNmPXlbYabtwN/UF6ESMYR9hgrqELpMSl/WZNDPbEccuZt1BkOErpLa4RDDTSs/k2QuDTYcG2rs&#10;aFdTeS9+jILjtbm4w3YxPE55X9z2suzT/KjU+3TcLkEEGsNL/HTnOs5P4f+XeI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hAywQAAANsAAAAPAAAAAAAAAAAAAAAA&#10;AKECAABkcnMvZG93bnJldi54bWxQSwUGAAAAAAQABAD5AAAAjwMAAAAA&#10;" strokecolor="#b385bb" strokeweight="58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5A4918F5" wp14:editId="414F4F10">
          <wp:simplePos x="0" y="0"/>
          <wp:positionH relativeFrom="page">
            <wp:posOffset>2138535</wp:posOffset>
          </wp:positionH>
          <wp:positionV relativeFrom="page">
            <wp:posOffset>7107713</wp:posOffset>
          </wp:positionV>
          <wp:extent cx="688267" cy="258484"/>
          <wp:effectExtent l="0" t="0" r="0" b="0"/>
          <wp:wrapNone/>
          <wp:docPr id="1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1A98ED69" wp14:editId="77D88B64">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496868A6" wp14:editId="458382BE">
          <wp:simplePos x="0" y="0"/>
          <wp:positionH relativeFrom="page">
            <wp:posOffset>5823308</wp:posOffset>
          </wp:positionH>
          <wp:positionV relativeFrom="page">
            <wp:posOffset>7191244</wp:posOffset>
          </wp:positionV>
          <wp:extent cx="401238" cy="118130"/>
          <wp:effectExtent l="0" t="0" r="0" b="0"/>
          <wp:wrapNone/>
          <wp:docPr id="1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613B9614" wp14:editId="45F95C0D">
          <wp:simplePos x="0" y="0"/>
          <wp:positionH relativeFrom="page">
            <wp:posOffset>5706054</wp:posOffset>
          </wp:positionH>
          <wp:positionV relativeFrom="page">
            <wp:posOffset>7179774</wp:posOffset>
          </wp:positionV>
          <wp:extent cx="86100" cy="128452"/>
          <wp:effectExtent l="0" t="0" r="0" b="0"/>
          <wp:wrapNone/>
          <wp:docPr id="1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0A4D2FF3" wp14:editId="4E352CDB">
          <wp:simplePos x="0" y="0"/>
          <wp:positionH relativeFrom="page">
            <wp:posOffset>4834992</wp:posOffset>
          </wp:positionH>
          <wp:positionV relativeFrom="page">
            <wp:posOffset>7125780</wp:posOffset>
          </wp:positionV>
          <wp:extent cx="130417" cy="163106"/>
          <wp:effectExtent l="0" t="0" r="0" b="0"/>
          <wp:wrapNone/>
          <wp:docPr id="18"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6906B482" wp14:editId="4147CF18">
          <wp:simplePos x="0" y="0"/>
          <wp:positionH relativeFrom="page">
            <wp:posOffset>5008512</wp:posOffset>
          </wp:positionH>
          <wp:positionV relativeFrom="page">
            <wp:posOffset>7158015</wp:posOffset>
          </wp:positionV>
          <wp:extent cx="97807" cy="97802"/>
          <wp:effectExtent l="0" t="0" r="0" b="0"/>
          <wp:wrapNone/>
          <wp:docPr id="2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7AE0ACD3" wp14:editId="18530414">
          <wp:simplePos x="0" y="0"/>
          <wp:positionH relativeFrom="page">
            <wp:posOffset>5127804</wp:posOffset>
          </wp:positionH>
          <wp:positionV relativeFrom="page">
            <wp:posOffset>7170468</wp:posOffset>
          </wp:positionV>
          <wp:extent cx="210920" cy="73634"/>
          <wp:effectExtent l="0" t="0" r="0" b="0"/>
          <wp:wrapNone/>
          <wp:docPr id="3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56192" behindDoc="1" locked="0" layoutInCell="1" allowOverlap="1" wp14:anchorId="43D03C9F" wp14:editId="26B272EF">
              <wp:simplePos x="0" y="0"/>
              <wp:positionH relativeFrom="page">
                <wp:posOffset>444500</wp:posOffset>
              </wp:positionH>
              <wp:positionV relativeFrom="page">
                <wp:posOffset>7091680</wp:posOffset>
              </wp:positionV>
              <wp:extent cx="734695" cy="177800"/>
              <wp:effectExtent l="0" t="5080" r="1905" b="0"/>
              <wp:wrapNone/>
              <wp:docPr id="4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AF970" w14:textId="77777777" w:rsidR="00174D85" w:rsidRDefault="00174D85">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D03C9F" id="_x0000_t202" coordsize="21600,21600" o:spt="202" path="m,l,21600r21600,l21600,xe">
              <v:stroke joinstyle="miter"/>
              <v:path gradientshapeok="t" o:connecttype="rect"/>
            </v:shapetype>
            <v:shape id="Text Box 75" o:spid="_x0000_s1030"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YXVeKkICAAA9&#10;BAAADgAAAAAAAAAAAAAAAAAuAgAAZHJzL2Uyb0RvYy54bWxQSwECLQAUAAYACAAAACEAhuzRW+AA&#10;AAAMAQAADwAAAAAAAAAAAAAAAACcBAAAZHJzL2Rvd25yZXYueG1sUEsFBgAAAAAEAAQA8wAAAKkF&#10;AAAAAA==&#10;" filled="f" stroked="f">
              <v:textbox inset="0,0,0,0">
                <w:txbxContent>
                  <w:p w14:paraId="70EAF970" w14:textId="77777777" w:rsidR="00174D85" w:rsidRDefault="00174D85">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7216" behindDoc="1" locked="0" layoutInCell="1" allowOverlap="1" wp14:anchorId="26F00621" wp14:editId="6127E884">
              <wp:simplePos x="0" y="0"/>
              <wp:positionH relativeFrom="page">
                <wp:posOffset>3853815</wp:posOffset>
              </wp:positionH>
              <wp:positionV relativeFrom="page">
                <wp:posOffset>7102475</wp:posOffset>
              </wp:positionV>
              <wp:extent cx="898525" cy="177800"/>
              <wp:effectExtent l="5715" t="3175" r="0" b="0"/>
              <wp:wrapNone/>
              <wp:docPr id="4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25867" w14:textId="77777777" w:rsidR="00174D85" w:rsidRDefault="00174D85">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F00621" id="Text Box 76" o:spid="_x0000_s1031"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" filled="f" stroked="f">
              <v:textbox inset="0,0,0,0">
                <w:txbxContent>
                  <w:p w14:paraId="48625867" w14:textId="77777777" w:rsidR="00174D85" w:rsidRDefault="00174D85">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D74830" w14:textId="77777777" w:rsidR="00174D85" w:rsidRDefault="00174D85">
      <w:r>
        <w:separator/>
      </w:r>
    </w:p>
  </w:footnote>
  <w:footnote w:type="continuationSeparator" w:id="0">
    <w:p w14:paraId="30A3CBC8" w14:textId="77777777" w:rsidR="00174D85" w:rsidRDefault="00174D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5413C"/>
    <w:multiLevelType w:val="hybridMultilevel"/>
    <w:tmpl w:val="13C6E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0B707A"/>
    <w:multiLevelType w:val="hybridMultilevel"/>
    <w:tmpl w:val="CA8C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475461"/>
    <w:multiLevelType w:val="hybridMultilevel"/>
    <w:tmpl w:val="D0A0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D715EF"/>
    <w:multiLevelType w:val="hybridMultilevel"/>
    <w:tmpl w:val="39608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403FF9"/>
    <w:multiLevelType w:val="hybridMultilevel"/>
    <w:tmpl w:val="424A6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AB0FEB"/>
    <w:multiLevelType w:val="hybridMultilevel"/>
    <w:tmpl w:val="89B8BC96"/>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6">
    <w:nsid w:val="41B92080"/>
    <w:multiLevelType w:val="hybridMultilevel"/>
    <w:tmpl w:val="15F81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ED409C"/>
    <w:multiLevelType w:val="hybridMultilevel"/>
    <w:tmpl w:val="078E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850EB8"/>
    <w:multiLevelType w:val="hybridMultilevel"/>
    <w:tmpl w:val="9CD04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9"/>
  </w:num>
  <w:num w:numId="2">
    <w:abstractNumId w:val="4"/>
  </w:num>
  <w:num w:numId="3">
    <w:abstractNumId w:val="7"/>
  </w:num>
  <w:num w:numId="4">
    <w:abstractNumId w:val="6"/>
  </w:num>
  <w:num w:numId="5">
    <w:abstractNumId w:val="5"/>
  </w:num>
  <w:num w:numId="6">
    <w:abstractNumId w:val="1"/>
  </w:num>
  <w:num w:numId="7">
    <w:abstractNumId w:val="0"/>
  </w:num>
  <w:num w:numId="8">
    <w:abstractNumId w:val="8"/>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A2CD1"/>
    <w:rsid w:val="000C0E00"/>
    <w:rsid w:val="00174D85"/>
    <w:rsid w:val="001C5479"/>
    <w:rsid w:val="002006C4"/>
    <w:rsid w:val="00213832"/>
    <w:rsid w:val="003074D1"/>
    <w:rsid w:val="00330482"/>
    <w:rsid w:val="003E7E98"/>
    <w:rsid w:val="003F07D1"/>
    <w:rsid w:val="004844EF"/>
    <w:rsid w:val="004D2FBB"/>
    <w:rsid w:val="005252DD"/>
    <w:rsid w:val="00540A74"/>
    <w:rsid w:val="00590FE3"/>
    <w:rsid w:val="005A718F"/>
    <w:rsid w:val="006A09F0"/>
    <w:rsid w:val="006A4EDC"/>
    <w:rsid w:val="006B341C"/>
    <w:rsid w:val="007E10C4"/>
    <w:rsid w:val="007E1A12"/>
    <w:rsid w:val="008149F0"/>
    <w:rsid w:val="00977417"/>
    <w:rsid w:val="009C61C1"/>
    <w:rsid w:val="00A32B25"/>
    <w:rsid w:val="00AB5112"/>
    <w:rsid w:val="00B546CD"/>
    <w:rsid w:val="00B95428"/>
    <w:rsid w:val="00BA4123"/>
    <w:rsid w:val="00C2051F"/>
    <w:rsid w:val="00C41E29"/>
    <w:rsid w:val="00C66DF9"/>
    <w:rsid w:val="00C7240A"/>
    <w:rsid w:val="00C76CE7"/>
    <w:rsid w:val="00C86573"/>
    <w:rsid w:val="00D21BAC"/>
    <w:rsid w:val="00DA30EE"/>
    <w:rsid w:val="00DB4422"/>
    <w:rsid w:val="00DF729F"/>
    <w:rsid w:val="00E8675B"/>
    <w:rsid w:val="00F41906"/>
    <w:rsid w:val="00F608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8218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1382</Words>
  <Characters>7884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simsuser</cp:lastModifiedBy>
  <cp:revision>2</cp:revision>
  <dcterms:created xsi:type="dcterms:W3CDTF">2018-03-26T13:10:00Z</dcterms:created>
  <dcterms:modified xsi:type="dcterms:W3CDTF">2018-03-26T13:10:00Z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