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82FA" w14:textId="77777777" w:rsidR="009C098B" w:rsidRDefault="009C098B">
      <w:bookmarkStart w:id="0" w:name="_GoBack"/>
      <w:bookmarkEnd w:id="0"/>
    </w:p>
    <w:p w14:paraId="1A48CD20" w14:textId="73F31CA0" w:rsidR="009C098B" w:rsidRPr="00113A4A" w:rsidRDefault="009C098B" w:rsidP="009C098B">
      <w:pPr>
        <w:jc w:val="center"/>
        <w:rPr>
          <w:rFonts w:ascii="Minion Pro" w:hAnsi="Minion Pro"/>
          <w:sz w:val="28"/>
          <w:szCs w:val="28"/>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0452D194" wp14:editId="43CDAB3A">
                <wp:simplePos x="0" y="0"/>
                <wp:positionH relativeFrom="column">
                  <wp:posOffset>-12065</wp:posOffset>
                </wp:positionH>
                <wp:positionV relativeFrom="page">
                  <wp:posOffset>1588135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61414054" w14:textId="77777777" w:rsidR="009C098B" w:rsidRPr="000E5435" w:rsidRDefault="009C098B"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9C098B" w:rsidRPr="00365D00" w:rsidRDefault="009C098B"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52D194" id="_x0000_t202" coordsize="21600,21600" o:spt="202" path="m,l,21600r21600,l21600,xe">
                <v:stroke joinstyle="miter"/>
                <v:path gradientshapeok="t" o:connecttype="rect"/>
              </v:shapetype>
              <v:shape id="Text Box 2" o:spid="_x0000_s1026" type="#_x0000_t202" style="position:absolute;left:0;text-align:left;margin-left:-.95pt;margin-top:125.0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" fillcolor="red" strokecolor="red">
                <v:fill opacity="6682f"/>
                <v:textbox>
                  <w:txbxContent>
                    <w:p w14:paraId="61414054" w14:textId="77777777" w:rsidR="009C098B" w:rsidRPr="000E5435" w:rsidRDefault="009C098B" w:rsidP="009C098B">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14:paraId="1F4DB18E" w14:textId="77777777" w:rsidR="009C098B" w:rsidRPr="00365D00" w:rsidRDefault="009C098B" w:rsidP="009C098B">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r w:rsidRPr="00113A4A">
        <w:rPr>
          <w:rFonts w:ascii="Trajan Pro" w:hAnsi="Trajan Pro"/>
          <w:sz w:val="28"/>
          <w:szCs w:val="28"/>
        </w:rPr>
        <w:t xml:space="preserve">Evidencing the Impact of Primary PE and Sport Premium </w:t>
      </w:r>
      <w:r>
        <w:rPr>
          <w:rFonts w:ascii="Trajan Pro" w:hAnsi="Trajan Pro"/>
          <w:sz w:val="28"/>
          <w:szCs w:val="28"/>
        </w:rPr>
        <w:t>– St Clement’s Primary School</w:t>
      </w:r>
    </w:p>
    <w:p w14:paraId="4B021393" w14:textId="77777777" w:rsidR="009C098B" w:rsidRDefault="009C098B" w:rsidP="009C098B">
      <w:pPr>
        <w:spacing w:before="86" w:line="276" w:lineRule="auto"/>
        <w:rPr>
          <w:rFonts w:ascii="Minion Pro" w:hAnsi="Minion Pro"/>
          <w:b/>
          <w:sz w:val="24"/>
          <w:szCs w:val="24"/>
          <w:lang w:eastAsia="en-GB"/>
        </w:rPr>
      </w:pPr>
      <w:r>
        <w:rPr>
          <w:rFonts w:ascii="Minion Pro" w:hAnsi="Minion Pro"/>
          <w:bCs/>
          <w:color w:val="000000"/>
          <w:sz w:val="24"/>
          <w:szCs w:val="24"/>
          <w:lang w:eastAsia="en-GB"/>
        </w:rPr>
        <w:t>T</w:t>
      </w:r>
      <w:r w:rsidRPr="0083747E">
        <w:rPr>
          <w:rFonts w:ascii="Minion Pro" w:hAnsi="Minion Pro"/>
          <w:bCs/>
          <w:color w:val="000000"/>
          <w:sz w:val="24"/>
          <w:szCs w:val="24"/>
          <w:lang w:eastAsia="en-GB"/>
        </w:rPr>
        <w: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r w:rsidRPr="0083747E">
        <w:rPr>
          <w:rFonts w:ascii="Minion Pro" w:hAnsi="Minion Pro"/>
          <w:b/>
          <w:bCs/>
          <w:sz w:val="24"/>
          <w:szCs w:val="24"/>
          <w:lang w:eastAsia="en-GB"/>
        </w:rPr>
        <w:t xml:space="preserve"> </w:t>
      </w:r>
      <w:r>
        <w:rPr>
          <w:rFonts w:ascii="Minion Pro" w:hAnsi="Minion Pro"/>
          <w:b/>
          <w:bCs/>
          <w:sz w:val="24"/>
          <w:szCs w:val="24"/>
          <w:lang w:eastAsia="en-GB"/>
        </w:rPr>
        <w:tab/>
      </w:r>
      <w:r>
        <w:rPr>
          <w:rFonts w:ascii="Minion Pro" w:hAnsi="Minion Pro"/>
          <w:b/>
          <w:bCs/>
          <w:sz w:val="24"/>
          <w:szCs w:val="24"/>
          <w:lang w:eastAsia="en-GB"/>
        </w:rPr>
        <w:br/>
      </w:r>
      <w:r>
        <w:rPr>
          <w:rFonts w:ascii="Minion Pro" w:hAnsi="Minion Pro"/>
          <w:b/>
          <w:bCs/>
          <w:sz w:val="24"/>
          <w:szCs w:val="24"/>
          <w:lang w:eastAsia="en-GB"/>
        </w:rPr>
        <w:br/>
      </w: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p>
    <w:p w14:paraId="7C0AB131" w14:textId="1C357CD1" w:rsidR="009C098B" w:rsidRPr="00113A4A" w:rsidRDefault="009C098B" w:rsidP="009C098B">
      <w:pPr>
        <w:spacing w:before="86" w:line="276" w:lineRule="auto"/>
        <w:rPr>
          <w:rFonts w:ascii="Minion Pro" w:hAnsi="Minion Pro"/>
          <w:bCs/>
          <w:color w:val="000000"/>
          <w:sz w:val="24"/>
          <w:szCs w:val="24"/>
          <w:lang w:eastAsia="en-GB"/>
        </w:rPr>
      </w:pPr>
      <w:r w:rsidRPr="008E22F1">
        <w:rPr>
          <w:rFonts w:ascii="Minion Pro" w:hAnsi="Minion Pro"/>
          <w:b/>
          <w:sz w:val="24"/>
          <w:szCs w:val="24"/>
          <w:lang w:eastAsia="en-GB"/>
        </w:rPr>
        <w:t>It is expected that schools will see an improvement against the following 5 key indicators:</w:t>
      </w:r>
    </w:p>
    <w:p w14:paraId="413CB18E"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14:paraId="5074637C" w14:textId="77777777" w:rsidR="009C098B" w:rsidRPr="0083747E" w:rsidRDefault="009C098B" w:rsidP="009C098B">
      <w:pPr>
        <w:pStyle w:val="ListParagraph"/>
        <w:numPr>
          <w:ilvl w:val="0"/>
          <w:numId w:val="1"/>
        </w:numPr>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14:paraId="1C197027"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14:paraId="16F0556C" w14:textId="77777777" w:rsidR="009C098B" w:rsidRPr="0083747E" w:rsidRDefault="009C098B" w:rsidP="009C098B">
      <w:pPr>
        <w:pStyle w:val="ListParagraph"/>
        <w:numPr>
          <w:ilvl w:val="0"/>
          <w:numId w:val="1"/>
        </w:numPr>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14:paraId="1D09CE21" w14:textId="77777777" w:rsidR="009C098B" w:rsidRPr="0083747E" w:rsidRDefault="009C098B" w:rsidP="009C098B">
      <w:pPr>
        <w:pStyle w:val="ListParagraph"/>
        <w:numPr>
          <w:ilvl w:val="0"/>
          <w:numId w:val="1"/>
        </w:numPr>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14:paraId="2BC0672A" w14:textId="45AF85E1" w:rsidR="009C098B" w:rsidRDefault="009C098B">
      <w:r w:rsidRPr="00365D00">
        <w:rPr>
          <w:rFonts w:ascii="Minion Pro" w:hAnsi="Minion Pro"/>
          <w:noProof/>
          <w:lang w:eastAsia="en-GB"/>
        </w:rPr>
        <mc:AlternateContent>
          <mc:Choice Requires="wps">
            <w:drawing>
              <wp:anchor distT="45720" distB="45720" distL="114300" distR="114300" simplePos="0" relativeHeight="251661312" behindDoc="0" locked="0" layoutInCell="1" allowOverlap="1" wp14:anchorId="6CB068E6" wp14:editId="5802AA5B">
                <wp:simplePos x="0" y="0"/>
                <wp:positionH relativeFrom="column">
                  <wp:posOffset>34290</wp:posOffset>
                </wp:positionH>
                <wp:positionV relativeFrom="paragraph">
                  <wp:posOffset>177165</wp:posOffset>
                </wp:positionV>
                <wp:extent cx="441007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solidFill>
                          <a:srgbClr val="FFFFFF"/>
                        </a:solidFill>
                        <a:ln w="9525">
                          <a:solidFill>
                            <a:srgbClr val="FF0000"/>
                          </a:solidFill>
                          <a:miter lim="800000"/>
                          <a:headEnd/>
                          <a:tailEnd/>
                        </a:ln>
                      </wps:spPr>
                      <wps:txbx>
                        <w:txbxContent>
                          <w:p w14:paraId="57C3DA7F"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B068E6" id="_x0000_s1027" type="#_x0000_t202" style="position:absolute;margin-left:2.7pt;margin-top:13.95pt;width:347.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" strokecolor="red">
                <v:textbox>
                  <w:txbxContent>
                    <w:p w14:paraId="57C3DA7F"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SECTION 1A – EVALUATION OF IMPACT/LEARNING TO DATE</w:t>
                      </w:r>
                    </w:p>
                  </w:txbxContent>
                </v:textbox>
                <w10:wrap type="square"/>
              </v:shape>
            </w:pict>
          </mc:Fallback>
        </mc:AlternateContent>
      </w:r>
    </w:p>
    <w:p w14:paraId="061DB216" w14:textId="4A82F8D3" w:rsidR="009C098B" w:rsidRDefault="009C098B"/>
    <w:p w14:paraId="1AD7E4A7" w14:textId="700DF989" w:rsidR="009C098B" w:rsidRPr="000E5435" w:rsidRDefault="009C098B" w:rsidP="009C098B">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9A728BF9CD7EDA4D924A544D0859CDD0"/>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676B8E67" w14:textId="041AC411" w:rsidR="009C098B" w:rsidRPr="000E5435" w:rsidRDefault="009C098B" w:rsidP="009C098B">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95C8213E987C4342ADEE450F26278D4E"/>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244302AA" w14:textId="69FB4843" w:rsidR="009C098B" w:rsidRPr="000E5435" w:rsidRDefault="009C098B" w:rsidP="009C098B">
      <w:pPr>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Is PE, physical activity and sport</w:t>
      </w:r>
      <w:r>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6F4DE9AA27E8884688B2A597E750FC95"/>
          </w:placeholder>
          <w:dropDownList>
            <w:listItem w:value="Choose an item."/>
            <w:listItem w:displayText="No" w:value="No"/>
            <w:listItem w:displayText="Yes" w:value="Yes"/>
          </w:dropDownList>
        </w:sdtPr>
        <w:sdtEndPr/>
        <w:sdtContent>
          <w:r>
            <w:rPr>
              <w:rFonts w:ascii="Minion Pro" w:hAnsi="Minion Pro"/>
              <w:sz w:val="24"/>
              <w:szCs w:val="24"/>
            </w:rPr>
            <w:t>No</w:t>
          </w:r>
        </w:sdtContent>
      </w:sdt>
    </w:p>
    <w:p w14:paraId="45C8320D" w14:textId="192284BB" w:rsidR="009C098B" w:rsidRDefault="009C098B" w:rsidP="009C098B">
      <w:r w:rsidRPr="00365D00">
        <w:rPr>
          <w:rFonts w:ascii="Minion Pro" w:hAnsi="Minion Pro"/>
          <w:noProof/>
          <w:lang w:eastAsia="en-GB"/>
        </w:rPr>
        <w:lastRenderedPageBreak/>
        <mc:AlternateContent>
          <mc:Choice Requires="wps">
            <w:drawing>
              <wp:anchor distT="45720" distB="45720" distL="114300" distR="114300" simplePos="0" relativeHeight="251663360" behindDoc="0" locked="0" layoutInCell="1" allowOverlap="1" wp14:anchorId="125C931A" wp14:editId="0483FAC1">
                <wp:simplePos x="0" y="0"/>
                <wp:positionH relativeFrom="column">
                  <wp:posOffset>-19050</wp:posOffset>
                </wp:positionH>
                <wp:positionV relativeFrom="paragraph">
                  <wp:posOffset>375285</wp:posOffset>
                </wp:positionV>
                <wp:extent cx="4524375" cy="2857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14:paraId="018CC7E6"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SWIMMING AND WATER SAFETY self rescue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C931A" id="_x0000_s1028" type="#_x0000_t202" style="position:absolute;margin-left:-1.5pt;margin-top:29.55pt;width:356.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" strokecolor="red">
                <v:textbox>
                  <w:txbxContent>
                    <w:p w14:paraId="018CC7E6" w14:textId="77777777" w:rsidR="009C098B" w:rsidRPr="00365D00" w:rsidRDefault="009C098B" w:rsidP="009C098B">
                      <w:pPr>
                        <w:rPr>
                          <w:rFonts w:ascii="Trajan Pro" w:hAnsi="Trajan Pro"/>
                        </w:rPr>
                      </w:pPr>
                      <w:r>
                        <w:rPr>
                          <w:rFonts w:ascii="Trajan Pro" w:eastAsia="Times New Roman" w:hAnsi="Trajan Pro" w:cs="Times New Roman"/>
                          <w:b/>
                          <w:bCs/>
                          <w:color w:val="000000"/>
                          <w:lang w:eastAsia="en-GB"/>
                        </w:rPr>
                        <w:t xml:space="preserve">SECTION 1B – </w:t>
                      </w:r>
                      <w:r w:rsidRPr="00BC553A">
                        <w:rPr>
                          <w:rFonts w:ascii="Trajan Pro" w:eastAsia="Times New Roman" w:hAnsi="Trajan Pro" w:cs="Times New Roman"/>
                          <w:b/>
                          <w:bCs/>
                          <w:color w:val="000000"/>
                          <w:lang w:eastAsia="en-GB"/>
                        </w:rPr>
                        <w:t xml:space="preserve">SWIMMING AND WATER SAFETY </w:t>
                      </w:r>
                      <w:proofErr w:type="spellStart"/>
                      <w:r w:rsidRPr="00BC553A">
                        <w:rPr>
                          <w:rFonts w:ascii="Trajan Pro" w:eastAsia="Times New Roman" w:hAnsi="Trajan Pro" w:cs="Times New Roman"/>
                          <w:b/>
                          <w:bCs/>
                          <w:color w:val="000000"/>
                          <w:lang w:eastAsia="en-GB"/>
                        </w:rPr>
                        <w:t>self rescue</w:t>
                      </w:r>
                      <w:proofErr w:type="spellEnd"/>
                      <w:r w:rsidRPr="00BC553A">
                        <w:rPr>
                          <w:rFonts w:ascii="Trajan Pro" w:eastAsia="Times New Roman" w:hAnsi="Trajan Pro" w:cs="Times New Roman"/>
                          <w:b/>
                          <w:bCs/>
                          <w:color w:val="000000"/>
                          <w:lang w:eastAsia="en-GB"/>
                        </w:rPr>
                        <w:t xml:space="preserve"> focus.</w:t>
                      </w:r>
                    </w:p>
                  </w:txbxContent>
                </v:textbox>
                <w10:wrap type="square"/>
              </v:shape>
            </w:pict>
          </mc:Fallback>
        </mc:AlternateContent>
      </w:r>
      <w:r w:rsidRPr="000E5435">
        <w:rPr>
          <w:rFonts w:ascii="Minion Pro" w:hAnsi="Minion Pro"/>
          <w:sz w:val="24"/>
          <w:szCs w:val="24"/>
        </w:rPr>
        <w:t>Are your PE and sport premium spend and priorities included on your school website?</w:t>
      </w:r>
      <w:r>
        <w:rPr>
          <w:rFonts w:ascii="Minion Pro" w:hAnsi="Minion Pro"/>
          <w:sz w:val="24"/>
          <w:szCs w:val="24"/>
        </w:rPr>
        <w:t xml:space="preserve">                                                                 </w:t>
      </w:r>
      <w:r w:rsidRPr="009C098B">
        <w:rPr>
          <w:rFonts w:ascii="Minion Pro" w:hAnsi="Minion Pro"/>
          <w:sz w:val="24"/>
          <w:szCs w:val="24"/>
        </w:rPr>
        <w:t xml:space="preserve"> </w:t>
      </w:r>
      <w:sdt>
        <w:sdtPr>
          <w:rPr>
            <w:rFonts w:ascii="Minion Pro" w:hAnsi="Minion Pro"/>
            <w:sz w:val="24"/>
            <w:szCs w:val="24"/>
          </w:rPr>
          <w:id w:val="-974917361"/>
          <w:placeholder>
            <w:docPart w:val="5062BA89E43AE948A55ABFD5195E0AEA"/>
          </w:placeholder>
          <w:dropDownList>
            <w:listItem w:value="Choose an item."/>
            <w:listItem w:displayText="No" w:value="No"/>
            <w:listItem w:displayText="Yes" w:value="Yes"/>
          </w:dropDownList>
        </w:sdtPr>
        <w:sdtEndPr/>
        <w:sdtContent>
          <w:r>
            <w:rPr>
              <w:rFonts w:ascii="Minion Pro" w:hAnsi="Minion Pro"/>
              <w:sz w:val="24"/>
              <w:szCs w:val="24"/>
            </w:rPr>
            <w:t>Yes</w:t>
          </w:r>
        </w:sdtContent>
      </w:sdt>
    </w:p>
    <w:p w14:paraId="75CE83F0" w14:textId="77777777" w:rsidR="009C098B" w:rsidRPr="009C098B" w:rsidRDefault="009C098B" w:rsidP="009C098B"/>
    <w:p w14:paraId="74401A80" w14:textId="1453FE5A" w:rsidR="00AE0B90" w:rsidRDefault="002D1493" w:rsidP="009C098B">
      <w:pPr>
        <w:tabs>
          <w:tab w:val="left" w:pos="1422"/>
        </w:tabs>
      </w:pPr>
    </w:p>
    <w:tbl>
      <w:tblPr>
        <w:tblStyle w:val="TableGrid"/>
        <w:tblW w:w="0" w:type="auto"/>
        <w:tblLook w:val="04A0" w:firstRow="1" w:lastRow="0" w:firstColumn="1" w:lastColumn="0" w:noHBand="0" w:noVBand="1"/>
      </w:tblPr>
      <w:tblGrid>
        <w:gridCol w:w="12044"/>
        <w:gridCol w:w="1886"/>
      </w:tblGrid>
      <w:tr w:rsidR="009C098B" w14:paraId="4F041EFC" w14:textId="65D371A2" w:rsidTr="009C098B">
        <w:tc>
          <w:tcPr>
            <w:tcW w:w="12044" w:type="dxa"/>
          </w:tcPr>
          <w:p w14:paraId="24F46645" w14:textId="77777777" w:rsidR="009C098B" w:rsidRDefault="009C098B"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w:t>
            </w:r>
          </w:p>
        </w:tc>
        <w:tc>
          <w:tcPr>
            <w:tcW w:w="1886" w:type="dxa"/>
          </w:tcPr>
          <w:p w14:paraId="7BBB3A33" w14:textId="1D3C30EC" w:rsidR="009C098B" w:rsidRDefault="009C098B"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Percentage achieved:</w:t>
            </w:r>
          </w:p>
        </w:tc>
      </w:tr>
      <w:tr w:rsidR="009C098B" w14:paraId="7887039B" w14:textId="58B4BB60" w:rsidTr="009C098B">
        <w:tc>
          <w:tcPr>
            <w:tcW w:w="12044" w:type="dxa"/>
          </w:tcPr>
          <w:p w14:paraId="6C25930B" w14:textId="77777777" w:rsidR="009C098B" w:rsidRDefault="009C098B" w:rsidP="006A03BD">
            <w:p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w:t>
            </w:r>
            <w:r w:rsidRPr="00BC553A">
              <w:rPr>
                <w:rFonts w:ascii="Minion Pro" w:eastAsia="Times New Roman" w:hAnsi="Minion Pro" w:cs="Times New Roman"/>
                <w:color w:val="000000"/>
                <w:lang w:eastAsia="en-GB"/>
              </w:rPr>
              <w:tab/>
              <w:t>What percentage of your Year 6 pupils could swim competently, confidently and proficiently over a distance of at least 25 metres when they left your primary school at the end of last academic year?</w:t>
            </w:r>
          </w:p>
        </w:tc>
        <w:tc>
          <w:tcPr>
            <w:tcW w:w="1886" w:type="dxa"/>
          </w:tcPr>
          <w:p w14:paraId="28852DAA" w14:textId="6D60EA3D" w:rsidR="009C098B" w:rsidRPr="00BC553A" w:rsidRDefault="005051D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63.63</w:t>
            </w:r>
            <w:r w:rsidR="009C098B">
              <w:rPr>
                <w:rFonts w:ascii="Minion Pro" w:eastAsia="Times New Roman" w:hAnsi="Minion Pro" w:cs="Times New Roman"/>
                <w:color w:val="000000"/>
                <w:lang w:eastAsia="en-GB"/>
              </w:rPr>
              <w:t>%</w:t>
            </w:r>
          </w:p>
        </w:tc>
      </w:tr>
      <w:tr w:rsidR="009C098B" w14:paraId="61777EDB" w14:textId="183599CB" w:rsidTr="009C098B">
        <w:tc>
          <w:tcPr>
            <w:tcW w:w="12044" w:type="dxa"/>
          </w:tcPr>
          <w:p w14:paraId="6EA23FD3"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use a range of strokes effectively [for example, front crawl, backstroke and breaststroke] when they left your primary school at</w:t>
            </w:r>
            <w:r>
              <w:rPr>
                <w:rFonts w:ascii="Minion Pro" w:eastAsia="Times New Roman" w:hAnsi="Minion Pro" w:cs="Times New Roman"/>
                <w:color w:val="000000"/>
                <w:lang w:eastAsia="en-GB"/>
              </w:rPr>
              <w:t xml:space="preserve"> the end of last academic year?</w:t>
            </w:r>
          </w:p>
        </w:tc>
        <w:tc>
          <w:tcPr>
            <w:tcW w:w="1886" w:type="dxa"/>
          </w:tcPr>
          <w:p w14:paraId="5B59BBB7" w14:textId="3ABFD1E7" w:rsidR="009C098B" w:rsidRPr="00A770A7" w:rsidRDefault="005051D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60.6</w:t>
            </w:r>
            <w:r w:rsidR="009C098B">
              <w:rPr>
                <w:rFonts w:ascii="Minion Pro" w:eastAsia="Times New Roman" w:hAnsi="Minion Pro" w:cs="Times New Roman"/>
                <w:color w:val="000000"/>
                <w:lang w:eastAsia="en-GB"/>
              </w:rPr>
              <w:t>%</w:t>
            </w:r>
          </w:p>
        </w:tc>
      </w:tr>
      <w:tr w:rsidR="009C098B" w14:paraId="05EF8512" w14:textId="1C833373" w:rsidTr="009C098B">
        <w:tc>
          <w:tcPr>
            <w:tcW w:w="12044" w:type="dxa"/>
          </w:tcPr>
          <w:p w14:paraId="404A857B"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t>What percentage of your Year 6 pupils could perform safe self-rescue in different water-based situations when they left your primary school at th</w:t>
            </w:r>
            <w:r>
              <w:rPr>
                <w:rFonts w:ascii="Minion Pro" w:eastAsia="Times New Roman" w:hAnsi="Minion Pro" w:cs="Times New Roman"/>
                <w:color w:val="000000"/>
                <w:lang w:eastAsia="en-GB"/>
              </w:rPr>
              <w:t>e end of last academic year?</w:t>
            </w:r>
          </w:p>
        </w:tc>
        <w:tc>
          <w:tcPr>
            <w:tcW w:w="1886" w:type="dxa"/>
          </w:tcPr>
          <w:p w14:paraId="70597FB1" w14:textId="151490C1" w:rsidR="009C098B" w:rsidRPr="00A770A7" w:rsidRDefault="005051DE"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57.57</w:t>
            </w:r>
            <w:r w:rsidR="009C098B">
              <w:rPr>
                <w:rFonts w:ascii="Minion Pro" w:eastAsia="Times New Roman" w:hAnsi="Minion Pro" w:cs="Times New Roman"/>
                <w:color w:val="000000"/>
                <w:lang w:eastAsia="en-GB"/>
              </w:rPr>
              <w:t>%</w:t>
            </w:r>
          </w:p>
        </w:tc>
      </w:tr>
      <w:tr w:rsidR="009C098B" w14:paraId="732F18EE" w14:textId="34849CFE" w:rsidTr="009C098B">
        <w:tc>
          <w:tcPr>
            <w:tcW w:w="12044" w:type="dxa"/>
          </w:tcPr>
          <w:p w14:paraId="50D0BEA8" w14:textId="77777777" w:rsidR="009C098B" w:rsidRDefault="009C098B" w:rsidP="006A03BD">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tc>
          <w:tcPr>
            <w:tcW w:w="1886" w:type="dxa"/>
          </w:tcPr>
          <w:p w14:paraId="5E878122" w14:textId="025E1055" w:rsidR="009C098B" w:rsidRPr="00A770A7" w:rsidRDefault="001D08EC" w:rsidP="006A03BD">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tr>
    </w:tbl>
    <w:p w14:paraId="75517412" w14:textId="51F7189E" w:rsidR="009C098B" w:rsidRDefault="009C098B" w:rsidP="009C098B">
      <w:pPr>
        <w:tabs>
          <w:tab w:val="left" w:pos="1422"/>
        </w:tabs>
      </w:pPr>
      <w:r w:rsidRPr="00365D00">
        <w:rPr>
          <w:rFonts w:ascii="Minion Pro" w:hAnsi="Minion Pro"/>
          <w:noProof/>
          <w:lang w:eastAsia="en-GB"/>
        </w:rPr>
        <mc:AlternateContent>
          <mc:Choice Requires="wps">
            <w:drawing>
              <wp:anchor distT="45720" distB="45720" distL="114300" distR="114300" simplePos="0" relativeHeight="251665408" behindDoc="0" locked="0" layoutInCell="1" allowOverlap="1" wp14:anchorId="1CF07E86" wp14:editId="51329F03">
                <wp:simplePos x="0" y="0"/>
                <wp:positionH relativeFrom="column">
                  <wp:posOffset>0</wp:posOffset>
                </wp:positionH>
                <wp:positionV relativeFrom="paragraph">
                  <wp:posOffset>45720</wp:posOffset>
                </wp:positionV>
                <wp:extent cx="84105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285750"/>
                        </a:xfrm>
                        <a:prstGeom prst="rect">
                          <a:avLst/>
                        </a:prstGeom>
                        <a:noFill/>
                        <a:ln w="9525">
                          <a:solidFill>
                            <a:srgbClr val="FF0000"/>
                          </a:solidFill>
                          <a:miter lim="800000"/>
                          <a:headEnd/>
                          <a:tailEnd/>
                        </a:ln>
                      </wps:spPr>
                      <wps:txbx>
                        <w:txbxContent>
                          <w:p w14:paraId="6C4C4135" w14:textId="42946518" w:rsidR="009C098B" w:rsidRPr="00365D00" w:rsidRDefault="009C098B"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Pr>
                                    <w:rFonts w:ascii="Trajan Pro" w:eastAsia="Times New Roman" w:hAnsi="Trajan Pro" w:cs="Times New Roman"/>
                                    <w:b/>
                                    <w:bCs/>
                                    <w:color w:val="000000"/>
                                    <w:lang w:eastAsia="en-GB"/>
                                  </w:rPr>
                                  <w:t>2017</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EndPr/>
                              <w:sdtContent>
                                <w:r>
                                  <w:rPr>
                                    <w:rFonts w:ascii="Trajan Pro" w:eastAsia="Times New Roman" w:hAnsi="Trajan Pro" w:cs="Times New Roman"/>
                                    <w:b/>
                                    <w:bCs/>
                                    <w:color w:val="000000"/>
                                    <w:lang w:eastAsia="en-GB"/>
                                  </w:rPr>
                                  <w:t>2018</w:t>
                                </w:r>
                              </w:sdtContent>
                            </w:sdt>
                          </w:p>
                          <w:p w14:paraId="446E8F6E" w14:textId="77777777" w:rsidR="009C098B" w:rsidRPr="00365D00" w:rsidRDefault="009C098B" w:rsidP="009C098B">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07E86" id="_x0000_s1029" type="#_x0000_t202" style="position:absolute;margin-left:0;margin-top:3.6pt;width:662.2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" filled="f" strokecolor="red">
                <v:textbox>
                  <w:txbxContent>
                    <w:p w14:paraId="6C4C4135" w14:textId="42946518" w:rsidR="009C098B" w:rsidRPr="00365D00" w:rsidRDefault="009C098B" w:rsidP="009C098B">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 xml:space="preserve">SECTION 2 – REFLECTION: WHAT HAVE WE ACHIEVED AND WHERE NEXT? </w:t>
                      </w:r>
                      <w:sdt>
                        <w:sdtPr>
                          <w:rPr>
                            <w:rFonts w:ascii="Trajan Pro" w:eastAsia="Times New Roman" w:hAnsi="Trajan Pro" w:cs="Times New Roman"/>
                            <w:b/>
                            <w:bCs/>
                            <w:color w:val="000000"/>
                            <w:lang w:eastAsia="en-GB"/>
                          </w:rPr>
                          <w:id w:val="772597317"/>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Content>
                          <w:r>
                            <w:rPr>
                              <w:rFonts w:ascii="Trajan Pro" w:eastAsia="Times New Roman" w:hAnsi="Trajan Pro" w:cs="Times New Roman"/>
                              <w:b/>
                              <w:bCs/>
                              <w:color w:val="000000"/>
                              <w:lang w:eastAsia="en-GB"/>
                            </w:rPr>
                            <w:t>2017</w:t>
                          </w:r>
                        </w:sdtContent>
                      </w:sdt>
                      <w:r>
                        <w:rPr>
                          <w:rFonts w:ascii="Trajan Pro" w:eastAsia="Times New Roman" w:hAnsi="Trajan Pro" w:cs="Times New Roman"/>
                          <w:b/>
                          <w:bCs/>
                          <w:color w:val="000000"/>
                          <w:lang w:eastAsia="en-GB"/>
                        </w:rPr>
                        <w:t>/</w:t>
                      </w:r>
                      <w:r w:rsidRPr="000E5435">
                        <w:rPr>
                          <w:rFonts w:ascii="Trajan Pro" w:eastAsia="Times New Roman" w:hAnsi="Trajan Pro" w:cs="Times New Roman"/>
                          <w:b/>
                          <w:bCs/>
                          <w:color w:val="000000"/>
                          <w:lang w:eastAsia="en-GB"/>
                        </w:rPr>
                        <w:t xml:space="preserve"> </w:t>
                      </w:r>
                      <w:sdt>
                        <w:sdtPr>
                          <w:rPr>
                            <w:rFonts w:ascii="Trajan Pro" w:eastAsia="Times New Roman" w:hAnsi="Trajan Pro" w:cs="Times New Roman"/>
                            <w:b/>
                            <w:bCs/>
                            <w:color w:val="000000"/>
                            <w:lang w:eastAsia="en-GB"/>
                          </w:rPr>
                          <w:id w:val="-755130629"/>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10" w:value="2010"/>
                          </w:dropDownList>
                        </w:sdtPr>
                        <w:sdtContent>
                          <w:r>
                            <w:rPr>
                              <w:rFonts w:ascii="Trajan Pro" w:eastAsia="Times New Roman" w:hAnsi="Trajan Pro" w:cs="Times New Roman"/>
                              <w:b/>
                              <w:bCs/>
                              <w:color w:val="000000"/>
                              <w:lang w:eastAsia="en-GB"/>
                            </w:rPr>
                            <w:t>2018</w:t>
                          </w:r>
                        </w:sdtContent>
                      </w:sdt>
                    </w:p>
                    <w:p w14:paraId="446E8F6E" w14:textId="77777777" w:rsidR="009C098B" w:rsidRPr="00365D00" w:rsidRDefault="009C098B" w:rsidP="009C098B">
                      <w:pPr>
                        <w:rPr>
                          <w:rFonts w:ascii="Trajan Pro" w:hAnsi="Trajan Pro"/>
                        </w:rPr>
                      </w:pPr>
                    </w:p>
                  </w:txbxContent>
                </v:textbox>
              </v:shape>
            </w:pict>
          </mc:Fallback>
        </mc:AlternateContent>
      </w:r>
    </w:p>
    <w:p w14:paraId="014F9B12" w14:textId="2973DFD2" w:rsidR="009C098B" w:rsidRDefault="009C098B" w:rsidP="009C098B">
      <w:pPr>
        <w:tabs>
          <w:tab w:val="left" w:pos="3026"/>
        </w:tabs>
      </w:pPr>
    </w:p>
    <w:tbl>
      <w:tblPr>
        <w:tblStyle w:val="TableGrid"/>
        <w:tblW w:w="0" w:type="auto"/>
        <w:tblLook w:val="04A0" w:firstRow="1" w:lastRow="0" w:firstColumn="1" w:lastColumn="0" w:noHBand="0" w:noVBand="1"/>
      </w:tblPr>
      <w:tblGrid>
        <w:gridCol w:w="1413"/>
        <w:gridCol w:w="3685"/>
        <w:gridCol w:w="2268"/>
        <w:gridCol w:w="6564"/>
      </w:tblGrid>
      <w:tr w:rsidR="009C098B" w14:paraId="388AC7EC" w14:textId="77777777" w:rsidTr="004C446F">
        <w:tc>
          <w:tcPr>
            <w:tcW w:w="1413" w:type="dxa"/>
          </w:tcPr>
          <w:p w14:paraId="09691BBE" w14:textId="0A39982C" w:rsidR="009C098B" w:rsidRDefault="009C098B" w:rsidP="009C098B">
            <w:pPr>
              <w:tabs>
                <w:tab w:val="left" w:pos="3026"/>
              </w:tabs>
            </w:pPr>
            <w:r>
              <w:t>Date</w:t>
            </w:r>
          </w:p>
        </w:tc>
        <w:tc>
          <w:tcPr>
            <w:tcW w:w="3685" w:type="dxa"/>
          </w:tcPr>
          <w:p w14:paraId="2059F6A2" w14:textId="0B7E5204" w:rsidR="009C098B" w:rsidRDefault="009C098B" w:rsidP="009C098B">
            <w:pPr>
              <w:tabs>
                <w:tab w:val="left" w:pos="3026"/>
              </w:tabs>
            </w:pPr>
            <w:r>
              <w:t>Item</w:t>
            </w:r>
          </w:p>
        </w:tc>
        <w:tc>
          <w:tcPr>
            <w:tcW w:w="2268" w:type="dxa"/>
          </w:tcPr>
          <w:p w14:paraId="36575794" w14:textId="36F0C04B" w:rsidR="009C098B" w:rsidRDefault="009C098B" w:rsidP="009C098B">
            <w:pPr>
              <w:tabs>
                <w:tab w:val="left" w:pos="3026"/>
              </w:tabs>
            </w:pPr>
            <w:r>
              <w:t>Amount</w:t>
            </w:r>
          </w:p>
        </w:tc>
        <w:tc>
          <w:tcPr>
            <w:tcW w:w="6564" w:type="dxa"/>
          </w:tcPr>
          <w:p w14:paraId="4FC7A17B" w14:textId="23BA0B19" w:rsidR="009C098B" w:rsidRDefault="009C098B" w:rsidP="009C098B">
            <w:pPr>
              <w:tabs>
                <w:tab w:val="left" w:pos="3026"/>
              </w:tabs>
            </w:pPr>
            <w:r>
              <w:t>Impact and learning</w:t>
            </w:r>
          </w:p>
        </w:tc>
      </w:tr>
      <w:tr w:rsidR="009C098B" w14:paraId="72BF9710" w14:textId="77777777" w:rsidTr="00DC026A">
        <w:tc>
          <w:tcPr>
            <w:tcW w:w="1413" w:type="dxa"/>
            <w:shd w:val="clear" w:color="auto" w:fill="auto"/>
          </w:tcPr>
          <w:p w14:paraId="3F247337" w14:textId="73A58978" w:rsidR="009C098B" w:rsidRPr="00DC026A" w:rsidRDefault="00570D08" w:rsidP="009C098B">
            <w:pPr>
              <w:tabs>
                <w:tab w:val="left" w:pos="3026"/>
              </w:tabs>
            </w:pPr>
            <w:r w:rsidRPr="00DC026A">
              <w:t>September-17</w:t>
            </w:r>
          </w:p>
        </w:tc>
        <w:tc>
          <w:tcPr>
            <w:tcW w:w="3685" w:type="dxa"/>
          </w:tcPr>
          <w:p w14:paraId="7464CD95" w14:textId="593FD289" w:rsidR="009C098B" w:rsidRDefault="009C098B" w:rsidP="009C098B">
            <w:pPr>
              <w:tabs>
                <w:tab w:val="left" w:pos="3026"/>
              </w:tabs>
            </w:pPr>
            <w:r>
              <w:t>Manchester school’s PE Association membership</w:t>
            </w:r>
          </w:p>
        </w:tc>
        <w:tc>
          <w:tcPr>
            <w:tcW w:w="2268" w:type="dxa"/>
          </w:tcPr>
          <w:p w14:paraId="5A2FCDB4" w14:textId="255C25BD" w:rsidR="009C098B" w:rsidRDefault="009C098B" w:rsidP="009C098B">
            <w:pPr>
              <w:tabs>
                <w:tab w:val="left" w:pos="3026"/>
              </w:tabs>
            </w:pPr>
            <w:r>
              <w:t>£60</w:t>
            </w:r>
            <w:r w:rsidR="00570D08">
              <w:t>0</w:t>
            </w:r>
          </w:p>
        </w:tc>
        <w:tc>
          <w:tcPr>
            <w:tcW w:w="6564" w:type="dxa"/>
          </w:tcPr>
          <w:p w14:paraId="76F366E7" w14:textId="7D8366AB" w:rsidR="009C098B" w:rsidRDefault="004C446F" w:rsidP="009C098B">
            <w:pPr>
              <w:tabs>
                <w:tab w:val="left" w:pos="3026"/>
              </w:tabs>
            </w:pPr>
            <w:r>
              <w:t>Access to sports competitions and events in the area increasing children’s competitiveness through sport.</w:t>
            </w:r>
          </w:p>
        </w:tc>
      </w:tr>
      <w:tr w:rsidR="009C098B" w14:paraId="4F9B5FAD" w14:textId="77777777" w:rsidTr="00DC026A">
        <w:tc>
          <w:tcPr>
            <w:tcW w:w="1413" w:type="dxa"/>
            <w:shd w:val="clear" w:color="auto" w:fill="auto"/>
          </w:tcPr>
          <w:p w14:paraId="3B13376D" w14:textId="3097C13F" w:rsidR="009C098B" w:rsidRPr="00DC026A" w:rsidRDefault="00570D08" w:rsidP="009C098B">
            <w:pPr>
              <w:tabs>
                <w:tab w:val="left" w:pos="3026"/>
              </w:tabs>
            </w:pPr>
            <w:r w:rsidRPr="00DC026A">
              <w:t>September-17</w:t>
            </w:r>
          </w:p>
        </w:tc>
        <w:tc>
          <w:tcPr>
            <w:tcW w:w="3685" w:type="dxa"/>
          </w:tcPr>
          <w:p w14:paraId="6B4218C0" w14:textId="07219571" w:rsidR="009C098B" w:rsidRDefault="009C098B" w:rsidP="009C098B">
            <w:pPr>
              <w:tabs>
                <w:tab w:val="left" w:pos="3026"/>
              </w:tabs>
            </w:pPr>
            <w:r>
              <w:t>Multisports after school club coaches</w:t>
            </w:r>
          </w:p>
        </w:tc>
        <w:tc>
          <w:tcPr>
            <w:tcW w:w="2268" w:type="dxa"/>
          </w:tcPr>
          <w:p w14:paraId="61BC7AE1" w14:textId="4F1CEAD5" w:rsidR="009C098B" w:rsidRDefault="009C098B" w:rsidP="009C098B">
            <w:pPr>
              <w:tabs>
                <w:tab w:val="left" w:pos="3026"/>
              </w:tabs>
            </w:pPr>
            <w:r>
              <w:t>£57</w:t>
            </w:r>
            <w:r w:rsidR="007F22E6">
              <w:t>8</w:t>
            </w:r>
          </w:p>
        </w:tc>
        <w:tc>
          <w:tcPr>
            <w:tcW w:w="6564" w:type="dxa"/>
          </w:tcPr>
          <w:p w14:paraId="16C2F0C4" w14:textId="3CA6A64B" w:rsidR="009C098B" w:rsidRDefault="004C446F" w:rsidP="009C098B">
            <w:pPr>
              <w:tabs>
                <w:tab w:val="left" w:pos="3026"/>
              </w:tabs>
            </w:pPr>
            <w:r>
              <w:t>Children able to access multisports activity, increasing enjoyment and accessing expert teaching.</w:t>
            </w:r>
          </w:p>
        </w:tc>
      </w:tr>
      <w:tr w:rsidR="009C098B" w14:paraId="07EB9CE3" w14:textId="77777777" w:rsidTr="00DC026A">
        <w:tc>
          <w:tcPr>
            <w:tcW w:w="1413" w:type="dxa"/>
            <w:shd w:val="clear" w:color="auto" w:fill="auto"/>
          </w:tcPr>
          <w:p w14:paraId="16B24CD6" w14:textId="48DD6314" w:rsidR="009C098B" w:rsidRPr="00DC026A" w:rsidRDefault="00570D08" w:rsidP="009C098B">
            <w:pPr>
              <w:tabs>
                <w:tab w:val="left" w:pos="3026"/>
              </w:tabs>
            </w:pPr>
            <w:r w:rsidRPr="00DC026A">
              <w:t>September-17</w:t>
            </w:r>
          </w:p>
        </w:tc>
        <w:tc>
          <w:tcPr>
            <w:tcW w:w="3685" w:type="dxa"/>
          </w:tcPr>
          <w:p w14:paraId="513A712D" w14:textId="0CD79605" w:rsidR="009C098B" w:rsidRDefault="009C098B" w:rsidP="009C098B">
            <w:pPr>
              <w:tabs>
                <w:tab w:val="left" w:pos="3026"/>
              </w:tabs>
            </w:pPr>
            <w:r>
              <w:t>Football after school club coaches</w:t>
            </w:r>
          </w:p>
        </w:tc>
        <w:tc>
          <w:tcPr>
            <w:tcW w:w="2268" w:type="dxa"/>
          </w:tcPr>
          <w:p w14:paraId="4A14B778" w14:textId="7AB894EE" w:rsidR="009C098B" w:rsidRDefault="009C098B" w:rsidP="009C098B">
            <w:pPr>
              <w:tabs>
                <w:tab w:val="left" w:pos="3026"/>
              </w:tabs>
            </w:pPr>
            <w:r>
              <w:t>£777</w:t>
            </w:r>
          </w:p>
        </w:tc>
        <w:tc>
          <w:tcPr>
            <w:tcW w:w="6564" w:type="dxa"/>
          </w:tcPr>
          <w:p w14:paraId="17CF548E" w14:textId="774EB374" w:rsidR="009C098B" w:rsidRDefault="004C446F" w:rsidP="009C098B">
            <w:pPr>
              <w:tabs>
                <w:tab w:val="left" w:pos="3026"/>
              </w:tabs>
            </w:pPr>
            <w:r>
              <w:t>Children able to access football activity, increasing enjoyment and accessing expert teaching.</w:t>
            </w:r>
            <w:r w:rsidR="005B4109">
              <w:t xml:space="preserve"> Specialist coaching for matches and tournaments.</w:t>
            </w:r>
          </w:p>
        </w:tc>
      </w:tr>
      <w:tr w:rsidR="009C098B" w14:paraId="0DD5A558" w14:textId="77777777" w:rsidTr="00DC026A">
        <w:tc>
          <w:tcPr>
            <w:tcW w:w="1413" w:type="dxa"/>
            <w:shd w:val="clear" w:color="auto" w:fill="auto"/>
          </w:tcPr>
          <w:p w14:paraId="74EE6702" w14:textId="702EE442" w:rsidR="009C098B" w:rsidRPr="00DC026A" w:rsidRDefault="00570D08" w:rsidP="009C098B">
            <w:pPr>
              <w:tabs>
                <w:tab w:val="left" w:pos="3026"/>
              </w:tabs>
            </w:pPr>
            <w:r w:rsidRPr="00DC026A">
              <w:lastRenderedPageBreak/>
              <w:t>September-17</w:t>
            </w:r>
          </w:p>
        </w:tc>
        <w:tc>
          <w:tcPr>
            <w:tcW w:w="3685" w:type="dxa"/>
          </w:tcPr>
          <w:p w14:paraId="78F2C0EB" w14:textId="696E7141" w:rsidR="009C098B" w:rsidRDefault="009C098B" w:rsidP="009C098B">
            <w:pPr>
              <w:tabs>
                <w:tab w:val="left" w:pos="3026"/>
              </w:tabs>
            </w:pPr>
            <w:r>
              <w:t>Gymnastics after school club coaches</w:t>
            </w:r>
          </w:p>
        </w:tc>
        <w:tc>
          <w:tcPr>
            <w:tcW w:w="2268" w:type="dxa"/>
          </w:tcPr>
          <w:p w14:paraId="13DFE7B1" w14:textId="4E1C8370" w:rsidR="009C098B" w:rsidRDefault="009C098B" w:rsidP="009C098B">
            <w:pPr>
              <w:tabs>
                <w:tab w:val="left" w:pos="3026"/>
              </w:tabs>
            </w:pPr>
            <w:r>
              <w:t>£76</w:t>
            </w:r>
            <w:r w:rsidR="007F22E6">
              <w:t>9</w:t>
            </w:r>
          </w:p>
        </w:tc>
        <w:tc>
          <w:tcPr>
            <w:tcW w:w="6564" w:type="dxa"/>
          </w:tcPr>
          <w:p w14:paraId="0FC82F92" w14:textId="074B5E5A" w:rsidR="009C098B" w:rsidRDefault="004C446F" w:rsidP="009C098B">
            <w:pPr>
              <w:tabs>
                <w:tab w:val="left" w:pos="3026"/>
              </w:tabs>
            </w:pPr>
            <w:r>
              <w:t>Children able to access gymnastics activity, increasing enjoyment and accessing expert teaching.</w:t>
            </w:r>
          </w:p>
        </w:tc>
      </w:tr>
      <w:tr w:rsidR="009C098B" w14:paraId="3F4F7163" w14:textId="77777777" w:rsidTr="00DC026A">
        <w:tc>
          <w:tcPr>
            <w:tcW w:w="1413" w:type="dxa"/>
            <w:shd w:val="clear" w:color="auto" w:fill="auto"/>
          </w:tcPr>
          <w:p w14:paraId="5834E860" w14:textId="51F7AAB1" w:rsidR="009C098B" w:rsidRPr="00DC026A" w:rsidRDefault="00570D08" w:rsidP="009C098B">
            <w:pPr>
              <w:tabs>
                <w:tab w:val="left" w:pos="3026"/>
              </w:tabs>
            </w:pPr>
            <w:r w:rsidRPr="00DC026A">
              <w:t>September-17</w:t>
            </w:r>
          </w:p>
        </w:tc>
        <w:tc>
          <w:tcPr>
            <w:tcW w:w="3685" w:type="dxa"/>
          </w:tcPr>
          <w:p w14:paraId="00C388B0" w14:textId="6D968AB9" w:rsidR="009C098B" w:rsidRDefault="009C098B" w:rsidP="009C098B">
            <w:pPr>
              <w:tabs>
                <w:tab w:val="left" w:pos="3026"/>
              </w:tabs>
            </w:pPr>
            <w:r>
              <w:t>Lunchtime coaches</w:t>
            </w:r>
          </w:p>
        </w:tc>
        <w:tc>
          <w:tcPr>
            <w:tcW w:w="2268" w:type="dxa"/>
          </w:tcPr>
          <w:p w14:paraId="685F8B4C" w14:textId="0A6FC9E5" w:rsidR="009C098B" w:rsidRDefault="00570D08" w:rsidP="009C098B">
            <w:pPr>
              <w:tabs>
                <w:tab w:val="left" w:pos="3026"/>
              </w:tabs>
            </w:pPr>
            <w:r>
              <w:t>£1,598</w:t>
            </w:r>
          </w:p>
        </w:tc>
        <w:tc>
          <w:tcPr>
            <w:tcW w:w="6564" w:type="dxa"/>
          </w:tcPr>
          <w:p w14:paraId="346FC7C4" w14:textId="726F1DD0" w:rsidR="009C098B" w:rsidRDefault="004C446F" w:rsidP="009C098B">
            <w:pPr>
              <w:tabs>
                <w:tab w:val="left" w:pos="3026"/>
              </w:tabs>
            </w:pPr>
            <w:r>
              <w:t>Children more motivated at lunchtimes to take part in physical activity.</w:t>
            </w:r>
          </w:p>
        </w:tc>
      </w:tr>
      <w:tr w:rsidR="009C098B" w14:paraId="7DF4337B" w14:textId="77777777" w:rsidTr="00DC026A">
        <w:tc>
          <w:tcPr>
            <w:tcW w:w="1413" w:type="dxa"/>
            <w:shd w:val="clear" w:color="auto" w:fill="auto"/>
          </w:tcPr>
          <w:p w14:paraId="65BDABDE" w14:textId="7DA11008" w:rsidR="009C098B" w:rsidRPr="00DC026A" w:rsidRDefault="00570D08" w:rsidP="009C098B">
            <w:pPr>
              <w:tabs>
                <w:tab w:val="left" w:pos="3026"/>
              </w:tabs>
            </w:pPr>
            <w:r w:rsidRPr="00DC026A">
              <w:t>September-17</w:t>
            </w:r>
          </w:p>
        </w:tc>
        <w:tc>
          <w:tcPr>
            <w:tcW w:w="3685" w:type="dxa"/>
          </w:tcPr>
          <w:p w14:paraId="387759BC" w14:textId="0CE86DE6" w:rsidR="009C098B" w:rsidRDefault="007F22E6" w:rsidP="009C098B">
            <w:pPr>
              <w:tabs>
                <w:tab w:val="left" w:pos="3026"/>
              </w:tabs>
            </w:pPr>
            <w:r>
              <w:t>Multi activity after school club</w:t>
            </w:r>
          </w:p>
        </w:tc>
        <w:tc>
          <w:tcPr>
            <w:tcW w:w="2268" w:type="dxa"/>
          </w:tcPr>
          <w:p w14:paraId="55BA6553" w14:textId="3A08786B" w:rsidR="009C098B" w:rsidRDefault="007F22E6" w:rsidP="009C098B">
            <w:pPr>
              <w:tabs>
                <w:tab w:val="left" w:pos="3026"/>
              </w:tabs>
            </w:pPr>
            <w:r>
              <w:t>£1,362</w:t>
            </w:r>
          </w:p>
        </w:tc>
        <w:tc>
          <w:tcPr>
            <w:tcW w:w="6564" w:type="dxa"/>
          </w:tcPr>
          <w:p w14:paraId="6ACE0DCC" w14:textId="20463349" w:rsidR="009C098B" w:rsidRDefault="004C446F" w:rsidP="009C098B">
            <w:pPr>
              <w:tabs>
                <w:tab w:val="left" w:pos="3026"/>
              </w:tabs>
            </w:pPr>
            <w:r>
              <w:t>Children able to access multi activity activity, increasing enjoyment and accessing expert teaching.</w:t>
            </w:r>
          </w:p>
        </w:tc>
      </w:tr>
      <w:tr w:rsidR="009C098B" w14:paraId="7B1A7963" w14:textId="77777777" w:rsidTr="00DC026A">
        <w:tc>
          <w:tcPr>
            <w:tcW w:w="1413" w:type="dxa"/>
            <w:shd w:val="clear" w:color="auto" w:fill="auto"/>
          </w:tcPr>
          <w:p w14:paraId="1C67F6F0" w14:textId="26F10BCD" w:rsidR="009C098B" w:rsidRPr="00DC026A" w:rsidRDefault="00570D08" w:rsidP="009C098B">
            <w:pPr>
              <w:tabs>
                <w:tab w:val="left" w:pos="3026"/>
              </w:tabs>
            </w:pPr>
            <w:r w:rsidRPr="00DC026A">
              <w:t>September-17</w:t>
            </w:r>
          </w:p>
        </w:tc>
        <w:tc>
          <w:tcPr>
            <w:tcW w:w="3685" w:type="dxa"/>
          </w:tcPr>
          <w:p w14:paraId="5B791566" w14:textId="531BF3A3" w:rsidR="009C098B" w:rsidRDefault="007F22E6" w:rsidP="009C098B">
            <w:pPr>
              <w:tabs>
                <w:tab w:val="left" w:pos="3026"/>
              </w:tabs>
            </w:pPr>
            <w:r>
              <w:t>Martial Arts after school club</w:t>
            </w:r>
          </w:p>
        </w:tc>
        <w:tc>
          <w:tcPr>
            <w:tcW w:w="2268" w:type="dxa"/>
          </w:tcPr>
          <w:p w14:paraId="4F36DD72" w14:textId="79519A92" w:rsidR="009C098B" w:rsidRDefault="007F22E6" w:rsidP="009C098B">
            <w:pPr>
              <w:tabs>
                <w:tab w:val="left" w:pos="3026"/>
              </w:tabs>
            </w:pPr>
            <w:r>
              <w:t>£1,300</w:t>
            </w:r>
          </w:p>
        </w:tc>
        <w:tc>
          <w:tcPr>
            <w:tcW w:w="6564" w:type="dxa"/>
          </w:tcPr>
          <w:p w14:paraId="06DA2DC4" w14:textId="5D89885C" w:rsidR="009C098B" w:rsidRDefault="004C446F" w:rsidP="009C098B">
            <w:pPr>
              <w:tabs>
                <w:tab w:val="left" w:pos="3026"/>
              </w:tabs>
            </w:pPr>
            <w:r>
              <w:t>Children able to access martial arts activity, increasing enjoyment and accessing expert teaching.</w:t>
            </w:r>
          </w:p>
        </w:tc>
      </w:tr>
      <w:tr w:rsidR="007F22E6" w14:paraId="75560591" w14:textId="77777777" w:rsidTr="00DC026A">
        <w:tc>
          <w:tcPr>
            <w:tcW w:w="1413" w:type="dxa"/>
            <w:shd w:val="clear" w:color="auto" w:fill="auto"/>
          </w:tcPr>
          <w:p w14:paraId="6A88D1BC" w14:textId="085E8BEC" w:rsidR="007F22E6" w:rsidRPr="00DC026A" w:rsidRDefault="00570D08" w:rsidP="009C098B">
            <w:pPr>
              <w:tabs>
                <w:tab w:val="left" w:pos="3026"/>
              </w:tabs>
            </w:pPr>
            <w:r w:rsidRPr="00DC026A">
              <w:t>April-18</w:t>
            </w:r>
          </w:p>
        </w:tc>
        <w:tc>
          <w:tcPr>
            <w:tcW w:w="3685" w:type="dxa"/>
          </w:tcPr>
          <w:p w14:paraId="1DE305B8" w14:textId="2C1E2040" w:rsidR="007F22E6" w:rsidRDefault="007F22E6" w:rsidP="009C098B">
            <w:pPr>
              <w:tabs>
                <w:tab w:val="left" w:pos="3026"/>
              </w:tabs>
            </w:pPr>
            <w:r>
              <w:t>Dance after school club</w:t>
            </w:r>
          </w:p>
        </w:tc>
        <w:tc>
          <w:tcPr>
            <w:tcW w:w="2268" w:type="dxa"/>
          </w:tcPr>
          <w:p w14:paraId="295F3751" w14:textId="6619331D" w:rsidR="007F22E6" w:rsidRDefault="007F22E6" w:rsidP="009C098B">
            <w:pPr>
              <w:tabs>
                <w:tab w:val="left" w:pos="3026"/>
              </w:tabs>
            </w:pPr>
            <w:r>
              <w:t>£250</w:t>
            </w:r>
          </w:p>
        </w:tc>
        <w:tc>
          <w:tcPr>
            <w:tcW w:w="6564" w:type="dxa"/>
          </w:tcPr>
          <w:p w14:paraId="44D9DF3D" w14:textId="5D9B3B2A" w:rsidR="007F22E6" w:rsidRDefault="004C446F" w:rsidP="009C098B">
            <w:pPr>
              <w:tabs>
                <w:tab w:val="left" w:pos="3026"/>
              </w:tabs>
            </w:pPr>
            <w:r>
              <w:t>Children able to access dance activity, increasing enjoyment and accessing expert teaching.</w:t>
            </w:r>
            <w:r w:rsidR="005B4109">
              <w:t xml:space="preserve"> </w:t>
            </w:r>
          </w:p>
        </w:tc>
      </w:tr>
      <w:tr w:rsidR="007F22E6" w14:paraId="7E773D00" w14:textId="77777777" w:rsidTr="00DC026A">
        <w:tc>
          <w:tcPr>
            <w:tcW w:w="1413" w:type="dxa"/>
            <w:shd w:val="clear" w:color="auto" w:fill="auto"/>
          </w:tcPr>
          <w:p w14:paraId="1A890ABF" w14:textId="4861C089" w:rsidR="007F22E6" w:rsidRPr="00DC026A" w:rsidRDefault="00DC026A" w:rsidP="009C098B">
            <w:pPr>
              <w:tabs>
                <w:tab w:val="left" w:pos="3026"/>
              </w:tabs>
            </w:pPr>
            <w:r w:rsidRPr="00DC026A">
              <w:t>February-18</w:t>
            </w:r>
          </w:p>
        </w:tc>
        <w:tc>
          <w:tcPr>
            <w:tcW w:w="3685" w:type="dxa"/>
          </w:tcPr>
          <w:p w14:paraId="166E0CEB" w14:textId="3A993382" w:rsidR="007F22E6" w:rsidRDefault="007F22E6" w:rsidP="009C098B">
            <w:pPr>
              <w:tabs>
                <w:tab w:val="left" w:pos="3026"/>
              </w:tabs>
            </w:pPr>
            <w:r>
              <w:t>Annual maintenance</w:t>
            </w:r>
          </w:p>
        </w:tc>
        <w:tc>
          <w:tcPr>
            <w:tcW w:w="2268" w:type="dxa"/>
          </w:tcPr>
          <w:p w14:paraId="16F24A72" w14:textId="4F74B6CF" w:rsidR="007F22E6" w:rsidRDefault="007F22E6" w:rsidP="009C098B">
            <w:pPr>
              <w:tabs>
                <w:tab w:val="left" w:pos="3026"/>
              </w:tabs>
            </w:pPr>
            <w:r>
              <w:t>£161</w:t>
            </w:r>
          </w:p>
        </w:tc>
        <w:tc>
          <w:tcPr>
            <w:tcW w:w="6564" w:type="dxa"/>
          </w:tcPr>
          <w:p w14:paraId="681EBE4B" w14:textId="6B9D890B" w:rsidR="007F22E6" w:rsidRDefault="004C446F" w:rsidP="009C098B">
            <w:pPr>
              <w:tabs>
                <w:tab w:val="left" w:pos="3026"/>
              </w:tabs>
            </w:pPr>
            <w:r>
              <w:t>Ensuring areas are safe.</w:t>
            </w:r>
          </w:p>
        </w:tc>
      </w:tr>
      <w:tr w:rsidR="007F22E6" w14:paraId="49C0DB04" w14:textId="77777777" w:rsidTr="00DC026A">
        <w:tc>
          <w:tcPr>
            <w:tcW w:w="1413" w:type="dxa"/>
            <w:shd w:val="clear" w:color="auto" w:fill="auto"/>
          </w:tcPr>
          <w:p w14:paraId="401D6084" w14:textId="322470F6" w:rsidR="007F22E6" w:rsidRPr="00DC026A" w:rsidRDefault="00DC026A" w:rsidP="009C098B">
            <w:pPr>
              <w:tabs>
                <w:tab w:val="left" w:pos="3026"/>
              </w:tabs>
            </w:pPr>
            <w:r>
              <w:t>January-18</w:t>
            </w:r>
          </w:p>
        </w:tc>
        <w:tc>
          <w:tcPr>
            <w:tcW w:w="3685" w:type="dxa"/>
          </w:tcPr>
          <w:p w14:paraId="420C8131" w14:textId="7233E647" w:rsidR="007F22E6" w:rsidRDefault="007F22E6" w:rsidP="009C098B">
            <w:pPr>
              <w:tabs>
                <w:tab w:val="left" w:pos="3026"/>
              </w:tabs>
            </w:pPr>
            <w:r>
              <w:t>IPEP PE planner, tracker and assessment tool</w:t>
            </w:r>
          </w:p>
        </w:tc>
        <w:tc>
          <w:tcPr>
            <w:tcW w:w="2268" w:type="dxa"/>
          </w:tcPr>
          <w:p w14:paraId="74C51B73" w14:textId="4009A052" w:rsidR="007F22E6" w:rsidRDefault="007F22E6" w:rsidP="009C098B">
            <w:pPr>
              <w:tabs>
                <w:tab w:val="left" w:pos="3026"/>
              </w:tabs>
            </w:pPr>
            <w:r>
              <w:t>£495</w:t>
            </w:r>
          </w:p>
        </w:tc>
        <w:tc>
          <w:tcPr>
            <w:tcW w:w="6564" w:type="dxa"/>
          </w:tcPr>
          <w:p w14:paraId="48BB0523" w14:textId="18576FBE" w:rsidR="007F22E6" w:rsidRDefault="004C446F" w:rsidP="009C098B">
            <w:pPr>
              <w:tabs>
                <w:tab w:val="left" w:pos="3026"/>
              </w:tabs>
            </w:pPr>
            <w:r>
              <w:t xml:space="preserve">Teachers more confident in delivering PE lessons. A system for assessing children’s ability in PE. Children accessing a rich and varied PE curriculum. </w:t>
            </w:r>
          </w:p>
        </w:tc>
      </w:tr>
      <w:tr w:rsidR="007F22E6" w14:paraId="3F7DC19E" w14:textId="77777777" w:rsidTr="00DC026A">
        <w:tc>
          <w:tcPr>
            <w:tcW w:w="1413" w:type="dxa"/>
            <w:shd w:val="clear" w:color="auto" w:fill="auto"/>
          </w:tcPr>
          <w:p w14:paraId="069F175A" w14:textId="69242DD2" w:rsidR="007F22E6" w:rsidRPr="00DC026A" w:rsidRDefault="00DC026A" w:rsidP="009C098B">
            <w:pPr>
              <w:tabs>
                <w:tab w:val="left" w:pos="3026"/>
              </w:tabs>
            </w:pPr>
            <w:r w:rsidRPr="00DC026A">
              <w:t>May-18</w:t>
            </w:r>
          </w:p>
        </w:tc>
        <w:tc>
          <w:tcPr>
            <w:tcW w:w="3685" w:type="dxa"/>
          </w:tcPr>
          <w:p w14:paraId="204F8494" w14:textId="5784473B" w:rsidR="007F22E6" w:rsidRDefault="007F22E6" w:rsidP="009C098B">
            <w:pPr>
              <w:tabs>
                <w:tab w:val="left" w:pos="3026"/>
              </w:tabs>
            </w:pPr>
            <w:r>
              <w:t>Safe Practise book</w:t>
            </w:r>
          </w:p>
        </w:tc>
        <w:tc>
          <w:tcPr>
            <w:tcW w:w="2268" w:type="dxa"/>
          </w:tcPr>
          <w:p w14:paraId="259DF40A" w14:textId="736EE452" w:rsidR="007F22E6" w:rsidRDefault="007F22E6" w:rsidP="009C098B">
            <w:pPr>
              <w:tabs>
                <w:tab w:val="left" w:pos="3026"/>
              </w:tabs>
            </w:pPr>
            <w:r>
              <w:t>£45</w:t>
            </w:r>
          </w:p>
        </w:tc>
        <w:tc>
          <w:tcPr>
            <w:tcW w:w="6564" w:type="dxa"/>
          </w:tcPr>
          <w:p w14:paraId="37A7E80B" w14:textId="09886BE4" w:rsidR="007F22E6" w:rsidRDefault="004C446F" w:rsidP="009C098B">
            <w:pPr>
              <w:tabs>
                <w:tab w:val="left" w:pos="3026"/>
              </w:tabs>
            </w:pPr>
            <w:r>
              <w:t>Staff aware of safe practise within physical education and sport.</w:t>
            </w:r>
          </w:p>
        </w:tc>
      </w:tr>
      <w:tr w:rsidR="007E166F" w14:paraId="00B31772" w14:textId="77777777" w:rsidTr="00DC026A">
        <w:tc>
          <w:tcPr>
            <w:tcW w:w="1413" w:type="dxa"/>
            <w:shd w:val="clear" w:color="auto" w:fill="auto"/>
          </w:tcPr>
          <w:p w14:paraId="14B6FBBB" w14:textId="3C848289" w:rsidR="007E166F" w:rsidRPr="00DC026A" w:rsidRDefault="00DC026A" w:rsidP="009C098B">
            <w:pPr>
              <w:tabs>
                <w:tab w:val="left" w:pos="3026"/>
              </w:tabs>
            </w:pPr>
            <w:r w:rsidRPr="00DC026A">
              <w:t>February-18</w:t>
            </w:r>
          </w:p>
        </w:tc>
        <w:tc>
          <w:tcPr>
            <w:tcW w:w="3685" w:type="dxa"/>
          </w:tcPr>
          <w:p w14:paraId="4AE3FDC3" w14:textId="24B17D76" w:rsidR="007E166F" w:rsidRDefault="007E166F" w:rsidP="009C098B">
            <w:pPr>
              <w:tabs>
                <w:tab w:val="left" w:pos="3026"/>
              </w:tabs>
            </w:pPr>
            <w:r>
              <w:t>Table tennis table</w:t>
            </w:r>
          </w:p>
        </w:tc>
        <w:tc>
          <w:tcPr>
            <w:tcW w:w="2268" w:type="dxa"/>
          </w:tcPr>
          <w:p w14:paraId="278B10F6" w14:textId="4EC6D274" w:rsidR="007E166F" w:rsidRDefault="00DC026A" w:rsidP="009C098B">
            <w:pPr>
              <w:tabs>
                <w:tab w:val="left" w:pos="3026"/>
              </w:tabs>
            </w:pPr>
            <w:r w:rsidRPr="00DC026A">
              <w:t>£120</w:t>
            </w:r>
          </w:p>
        </w:tc>
        <w:tc>
          <w:tcPr>
            <w:tcW w:w="6564" w:type="dxa"/>
          </w:tcPr>
          <w:p w14:paraId="1D166F28" w14:textId="3D793147" w:rsidR="007E166F" w:rsidRDefault="00995F38" w:rsidP="009C098B">
            <w:pPr>
              <w:tabs>
                <w:tab w:val="left" w:pos="3026"/>
              </w:tabs>
            </w:pPr>
            <w:r>
              <w:t>Children engaged in variety of sports at lunchtimes.</w:t>
            </w:r>
          </w:p>
        </w:tc>
      </w:tr>
      <w:tr w:rsidR="007F22E6" w14:paraId="4B9D0528" w14:textId="77777777" w:rsidTr="00DC026A">
        <w:tc>
          <w:tcPr>
            <w:tcW w:w="1413" w:type="dxa"/>
            <w:shd w:val="clear" w:color="auto" w:fill="auto"/>
          </w:tcPr>
          <w:p w14:paraId="2D37A174" w14:textId="69AF00D5" w:rsidR="007F22E6" w:rsidRPr="00DC026A" w:rsidRDefault="00DC026A" w:rsidP="009C098B">
            <w:pPr>
              <w:tabs>
                <w:tab w:val="left" w:pos="3026"/>
              </w:tabs>
            </w:pPr>
            <w:r w:rsidRPr="00DC026A">
              <w:t>July-18</w:t>
            </w:r>
          </w:p>
        </w:tc>
        <w:tc>
          <w:tcPr>
            <w:tcW w:w="3685" w:type="dxa"/>
          </w:tcPr>
          <w:p w14:paraId="4A399E75" w14:textId="3A85C36F" w:rsidR="007F22E6" w:rsidRDefault="007F22E6" w:rsidP="009C098B">
            <w:pPr>
              <w:tabs>
                <w:tab w:val="left" w:pos="3026"/>
              </w:tabs>
            </w:pPr>
            <w:r>
              <w:t>PE subject leader support</w:t>
            </w:r>
          </w:p>
        </w:tc>
        <w:tc>
          <w:tcPr>
            <w:tcW w:w="2268" w:type="dxa"/>
          </w:tcPr>
          <w:p w14:paraId="1F80CBA4" w14:textId="47915ED9" w:rsidR="007F22E6" w:rsidRDefault="007F22E6" w:rsidP="009C098B">
            <w:pPr>
              <w:tabs>
                <w:tab w:val="left" w:pos="3026"/>
              </w:tabs>
            </w:pPr>
            <w:r>
              <w:t>£210</w:t>
            </w:r>
          </w:p>
        </w:tc>
        <w:tc>
          <w:tcPr>
            <w:tcW w:w="6564" w:type="dxa"/>
          </w:tcPr>
          <w:p w14:paraId="2B1123F4" w14:textId="47F88562" w:rsidR="007F22E6" w:rsidRDefault="004C446F" w:rsidP="009C098B">
            <w:pPr>
              <w:tabs>
                <w:tab w:val="left" w:pos="3026"/>
              </w:tabs>
            </w:pPr>
            <w:r>
              <w:t>PE leader able to support both staff and children</w:t>
            </w:r>
            <w:r w:rsidR="005B4109">
              <w:t xml:space="preserve"> in the delivery and monitoring of PE.</w:t>
            </w:r>
          </w:p>
        </w:tc>
      </w:tr>
      <w:tr w:rsidR="007F22E6" w14:paraId="62B5CA07" w14:textId="77777777" w:rsidTr="00DC026A">
        <w:tc>
          <w:tcPr>
            <w:tcW w:w="1413" w:type="dxa"/>
            <w:shd w:val="clear" w:color="auto" w:fill="auto"/>
          </w:tcPr>
          <w:p w14:paraId="58057D3D" w14:textId="2BFED145" w:rsidR="007F22E6" w:rsidRPr="00DC026A" w:rsidRDefault="00DC026A" w:rsidP="009C098B">
            <w:pPr>
              <w:tabs>
                <w:tab w:val="left" w:pos="3026"/>
              </w:tabs>
            </w:pPr>
            <w:r w:rsidRPr="00DC026A">
              <w:t>June-18</w:t>
            </w:r>
          </w:p>
        </w:tc>
        <w:tc>
          <w:tcPr>
            <w:tcW w:w="3685" w:type="dxa"/>
          </w:tcPr>
          <w:p w14:paraId="65A282DF" w14:textId="4F66CAB3" w:rsidR="007F22E6" w:rsidRDefault="007F22E6" w:rsidP="009C098B">
            <w:pPr>
              <w:tabs>
                <w:tab w:val="left" w:pos="3026"/>
              </w:tabs>
            </w:pPr>
            <w:r>
              <w:t>Playground friends training</w:t>
            </w:r>
          </w:p>
        </w:tc>
        <w:tc>
          <w:tcPr>
            <w:tcW w:w="2268" w:type="dxa"/>
          </w:tcPr>
          <w:p w14:paraId="26838C91" w14:textId="7F342286" w:rsidR="007F22E6" w:rsidRDefault="007F22E6" w:rsidP="009C098B">
            <w:pPr>
              <w:tabs>
                <w:tab w:val="left" w:pos="3026"/>
              </w:tabs>
            </w:pPr>
            <w:r>
              <w:t>£345</w:t>
            </w:r>
          </w:p>
        </w:tc>
        <w:tc>
          <w:tcPr>
            <w:tcW w:w="6564" w:type="dxa"/>
          </w:tcPr>
          <w:p w14:paraId="1FB44B34" w14:textId="4D7C8BD5" w:rsidR="007F22E6" w:rsidRDefault="005B4109" w:rsidP="009C098B">
            <w:pPr>
              <w:tabs>
                <w:tab w:val="left" w:pos="3026"/>
              </w:tabs>
            </w:pPr>
            <w:r>
              <w:t>Children able to support others on the playground during break and lunchtimes in order to deliver and lead physical activities.</w:t>
            </w:r>
          </w:p>
        </w:tc>
      </w:tr>
      <w:tr w:rsidR="007F22E6" w14:paraId="72A32BDE" w14:textId="77777777" w:rsidTr="004C446F">
        <w:tc>
          <w:tcPr>
            <w:tcW w:w="1413" w:type="dxa"/>
          </w:tcPr>
          <w:p w14:paraId="73145AF6" w14:textId="3FA2890F" w:rsidR="007F22E6" w:rsidRPr="00DC026A" w:rsidRDefault="007F22E6" w:rsidP="009C098B">
            <w:pPr>
              <w:tabs>
                <w:tab w:val="left" w:pos="3026"/>
              </w:tabs>
            </w:pPr>
            <w:r w:rsidRPr="00DC026A">
              <w:t>June-18</w:t>
            </w:r>
          </w:p>
        </w:tc>
        <w:tc>
          <w:tcPr>
            <w:tcW w:w="3685" w:type="dxa"/>
          </w:tcPr>
          <w:p w14:paraId="6EF28933" w14:textId="5F384384" w:rsidR="007F22E6" w:rsidRDefault="007F22E6" w:rsidP="009C098B">
            <w:pPr>
              <w:tabs>
                <w:tab w:val="left" w:pos="3026"/>
              </w:tabs>
            </w:pPr>
            <w:r>
              <w:t>Numbered training bibs and rounders pack</w:t>
            </w:r>
          </w:p>
        </w:tc>
        <w:tc>
          <w:tcPr>
            <w:tcW w:w="2268" w:type="dxa"/>
          </w:tcPr>
          <w:p w14:paraId="698650DA" w14:textId="509AECA7" w:rsidR="007F22E6" w:rsidRDefault="007F22E6" w:rsidP="009C098B">
            <w:pPr>
              <w:tabs>
                <w:tab w:val="left" w:pos="3026"/>
              </w:tabs>
            </w:pPr>
            <w:r>
              <w:t>£238</w:t>
            </w:r>
          </w:p>
        </w:tc>
        <w:tc>
          <w:tcPr>
            <w:tcW w:w="6564" w:type="dxa"/>
          </w:tcPr>
          <w:p w14:paraId="60D8A79D" w14:textId="5CAC5301" w:rsidR="007F22E6" w:rsidRDefault="005B4109" w:rsidP="009C098B">
            <w:pPr>
              <w:tabs>
                <w:tab w:val="left" w:pos="3026"/>
              </w:tabs>
            </w:pPr>
            <w:r>
              <w:t xml:space="preserve">Motivation for children to participate in rounders and competitions. Increasing the amount of sports available for children to take part in. </w:t>
            </w:r>
          </w:p>
        </w:tc>
      </w:tr>
      <w:tr w:rsidR="007F22E6" w14:paraId="6DC086C3" w14:textId="77777777" w:rsidTr="004C446F">
        <w:tc>
          <w:tcPr>
            <w:tcW w:w="1413" w:type="dxa"/>
          </w:tcPr>
          <w:p w14:paraId="359B9B2C" w14:textId="6E568D64" w:rsidR="007F22E6" w:rsidRPr="00DC026A" w:rsidRDefault="007F22E6" w:rsidP="009C098B">
            <w:pPr>
              <w:tabs>
                <w:tab w:val="left" w:pos="3026"/>
              </w:tabs>
            </w:pPr>
            <w:r w:rsidRPr="00DC026A">
              <w:lastRenderedPageBreak/>
              <w:t>June-18</w:t>
            </w:r>
          </w:p>
        </w:tc>
        <w:tc>
          <w:tcPr>
            <w:tcW w:w="3685" w:type="dxa"/>
          </w:tcPr>
          <w:p w14:paraId="2D9CBA88" w14:textId="542CA5EA" w:rsidR="007F22E6" w:rsidRDefault="007F22E6" w:rsidP="009C098B">
            <w:pPr>
              <w:tabs>
                <w:tab w:val="left" w:pos="3026"/>
              </w:tabs>
            </w:pPr>
            <w:r>
              <w:t>Netball training bibs and netballs</w:t>
            </w:r>
          </w:p>
        </w:tc>
        <w:tc>
          <w:tcPr>
            <w:tcW w:w="2268" w:type="dxa"/>
          </w:tcPr>
          <w:p w14:paraId="70ACBB2F" w14:textId="204FF8E0" w:rsidR="007F22E6" w:rsidRDefault="007F22E6" w:rsidP="009C098B">
            <w:pPr>
              <w:tabs>
                <w:tab w:val="left" w:pos="3026"/>
              </w:tabs>
            </w:pPr>
            <w:r>
              <w:t>£50</w:t>
            </w:r>
          </w:p>
        </w:tc>
        <w:tc>
          <w:tcPr>
            <w:tcW w:w="6564" w:type="dxa"/>
          </w:tcPr>
          <w:p w14:paraId="2D95FABA" w14:textId="45A4CB0C" w:rsidR="007F22E6" w:rsidRDefault="005B4109" w:rsidP="009C098B">
            <w:pPr>
              <w:tabs>
                <w:tab w:val="left" w:pos="3026"/>
              </w:tabs>
            </w:pPr>
            <w:r>
              <w:t>Motivation for children to participate in netball and competitions. Increasing the amount of sports available for children to take part in.</w:t>
            </w:r>
          </w:p>
        </w:tc>
      </w:tr>
      <w:tr w:rsidR="007F22E6" w14:paraId="5C9110D6" w14:textId="77777777" w:rsidTr="004C446F">
        <w:tc>
          <w:tcPr>
            <w:tcW w:w="1413" w:type="dxa"/>
          </w:tcPr>
          <w:p w14:paraId="4097ED16" w14:textId="241EEE5C" w:rsidR="007F22E6" w:rsidRDefault="007F22E6" w:rsidP="009C098B">
            <w:pPr>
              <w:tabs>
                <w:tab w:val="left" w:pos="3026"/>
              </w:tabs>
            </w:pPr>
            <w:r>
              <w:t>June-18</w:t>
            </w:r>
          </w:p>
        </w:tc>
        <w:tc>
          <w:tcPr>
            <w:tcW w:w="3685" w:type="dxa"/>
          </w:tcPr>
          <w:p w14:paraId="1F6F4BCC" w14:textId="1FEABAF3" w:rsidR="007F22E6" w:rsidRDefault="007F22E6" w:rsidP="009C098B">
            <w:pPr>
              <w:tabs>
                <w:tab w:val="left" w:pos="3026"/>
              </w:tabs>
            </w:pPr>
            <w:r>
              <w:t>Team Bands</w:t>
            </w:r>
          </w:p>
        </w:tc>
        <w:tc>
          <w:tcPr>
            <w:tcW w:w="2268" w:type="dxa"/>
          </w:tcPr>
          <w:p w14:paraId="0BBB8CAE" w14:textId="407F4158" w:rsidR="007F22E6" w:rsidRDefault="007F22E6" w:rsidP="009C098B">
            <w:pPr>
              <w:tabs>
                <w:tab w:val="left" w:pos="3026"/>
              </w:tabs>
            </w:pPr>
            <w:r>
              <w:t>£48</w:t>
            </w:r>
          </w:p>
        </w:tc>
        <w:tc>
          <w:tcPr>
            <w:tcW w:w="6564" w:type="dxa"/>
          </w:tcPr>
          <w:p w14:paraId="3510B233" w14:textId="40EAF653" w:rsidR="007F22E6" w:rsidRDefault="005B4109" w:rsidP="009C098B">
            <w:pPr>
              <w:tabs>
                <w:tab w:val="left" w:pos="3026"/>
              </w:tabs>
            </w:pPr>
            <w:r>
              <w:t>Encouraging competitive sport.</w:t>
            </w:r>
          </w:p>
        </w:tc>
      </w:tr>
      <w:tr w:rsidR="007F22E6" w14:paraId="5B034BFA" w14:textId="77777777" w:rsidTr="004C446F">
        <w:tc>
          <w:tcPr>
            <w:tcW w:w="1413" w:type="dxa"/>
          </w:tcPr>
          <w:p w14:paraId="1283F7F4" w14:textId="3974998B" w:rsidR="007F22E6" w:rsidRDefault="007F22E6" w:rsidP="009C098B">
            <w:pPr>
              <w:tabs>
                <w:tab w:val="left" w:pos="3026"/>
              </w:tabs>
            </w:pPr>
            <w:r>
              <w:t>July-18</w:t>
            </w:r>
          </w:p>
        </w:tc>
        <w:tc>
          <w:tcPr>
            <w:tcW w:w="3685" w:type="dxa"/>
          </w:tcPr>
          <w:p w14:paraId="6BCC12AC" w14:textId="0004B12C" w:rsidR="007F22E6" w:rsidRDefault="007F22E6" w:rsidP="009C098B">
            <w:pPr>
              <w:tabs>
                <w:tab w:val="left" w:pos="3026"/>
              </w:tabs>
            </w:pPr>
            <w:r>
              <w:t>Sports Day Certificates</w:t>
            </w:r>
          </w:p>
        </w:tc>
        <w:tc>
          <w:tcPr>
            <w:tcW w:w="2268" w:type="dxa"/>
          </w:tcPr>
          <w:p w14:paraId="0EF531D2" w14:textId="008C5364" w:rsidR="007F22E6" w:rsidRDefault="007F22E6" w:rsidP="009C098B">
            <w:pPr>
              <w:tabs>
                <w:tab w:val="left" w:pos="3026"/>
              </w:tabs>
            </w:pPr>
            <w:r>
              <w:t>£25</w:t>
            </w:r>
          </w:p>
        </w:tc>
        <w:tc>
          <w:tcPr>
            <w:tcW w:w="6564" w:type="dxa"/>
          </w:tcPr>
          <w:p w14:paraId="6F84F6F7" w14:textId="13540FBA" w:rsidR="007F22E6" w:rsidRDefault="005B4109" w:rsidP="009C098B">
            <w:pPr>
              <w:tabs>
                <w:tab w:val="left" w:pos="3026"/>
              </w:tabs>
            </w:pPr>
            <w:r>
              <w:t xml:space="preserve">Encouraging competitive sport. Rewards for achieving. </w:t>
            </w:r>
          </w:p>
        </w:tc>
      </w:tr>
      <w:tr w:rsidR="007F22E6" w14:paraId="057D5C9F" w14:textId="77777777" w:rsidTr="004C446F">
        <w:tc>
          <w:tcPr>
            <w:tcW w:w="1413" w:type="dxa"/>
          </w:tcPr>
          <w:p w14:paraId="1D96C259" w14:textId="7FC9C26B" w:rsidR="007F22E6" w:rsidRDefault="007F22E6" w:rsidP="009C098B">
            <w:pPr>
              <w:tabs>
                <w:tab w:val="left" w:pos="3026"/>
              </w:tabs>
            </w:pPr>
            <w:r>
              <w:t>July-18</w:t>
            </w:r>
          </w:p>
        </w:tc>
        <w:tc>
          <w:tcPr>
            <w:tcW w:w="3685" w:type="dxa"/>
          </w:tcPr>
          <w:p w14:paraId="3BAAA394" w14:textId="4F5D6FC3" w:rsidR="007F22E6" w:rsidRDefault="007F22E6" w:rsidP="009C098B">
            <w:pPr>
              <w:tabs>
                <w:tab w:val="left" w:pos="3026"/>
              </w:tabs>
            </w:pPr>
            <w:r>
              <w:t>House Cup and ribbons</w:t>
            </w:r>
          </w:p>
        </w:tc>
        <w:tc>
          <w:tcPr>
            <w:tcW w:w="2268" w:type="dxa"/>
          </w:tcPr>
          <w:p w14:paraId="1C52370A" w14:textId="07008EC2" w:rsidR="007F22E6" w:rsidRDefault="007F22E6" w:rsidP="009C098B">
            <w:pPr>
              <w:tabs>
                <w:tab w:val="left" w:pos="3026"/>
              </w:tabs>
            </w:pPr>
            <w:r>
              <w:t>£43</w:t>
            </w:r>
          </w:p>
        </w:tc>
        <w:tc>
          <w:tcPr>
            <w:tcW w:w="6564" w:type="dxa"/>
          </w:tcPr>
          <w:p w14:paraId="19163F0C" w14:textId="68623CF8" w:rsidR="007F22E6" w:rsidRDefault="005B4109" w:rsidP="009C098B">
            <w:pPr>
              <w:tabs>
                <w:tab w:val="left" w:pos="3026"/>
              </w:tabs>
            </w:pPr>
            <w:r>
              <w:t>Encouraging competitive sport and teamwork. Reward for achieving.</w:t>
            </w:r>
          </w:p>
        </w:tc>
      </w:tr>
      <w:tr w:rsidR="00503C96" w14:paraId="32840F02" w14:textId="77777777" w:rsidTr="004C446F">
        <w:tc>
          <w:tcPr>
            <w:tcW w:w="1413" w:type="dxa"/>
          </w:tcPr>
          <w:p w14:paraId="503BDACF" w14:textId="0F4097D8" w:rsidR="00503C96" w:rsidRDefault="00503C96" w:rsidP="009C098B">
            <w:pPr>
              <w:tabs>
                <w:tab w:val="left" w:pos="3026"/>
              </w:tabs>
            </w:pPr>
            <w:r>
              <w:t>November-17</w:t>
            </w:r>
          </w:p>
        </w:tc>
        <w:tc>
          <w:tcPr>
            <w:tcW w:w="3685" w:type="dxa"/>
          </w:tcPr>
          <w:p w14:paraId="23461C34" w14:textId="3C0E0453" w:rsidR="00503C96" w:rsidRDefault="00503C96" w:rsidP="009C098B">
            <w:pPr>
              <w:tabs>
                <w:tab w:val="left" w:pos="3026"/>
              </w:tabs>
            </w:pPr>
            <w:r>
              <w:t>Footballs and basketballs</w:t>
            </w:r>
          </w:p>
        </w:tc>
        <w:tc>
          <w:tcPr>
            <w:tcW w:w="2268" w:type="dxa"/>
          </w:tcPr>
          <w:p w14:paraId="53B4CB09" w14:textId="6D18D000" w:rsidR="00503C96" w:rsidRDefault="00503C96" w:rsidP="009C098B">
            <w:pPr>
              <w:tabs>
                <w:tab w:val="left" w:pos="3026"/>
              </w:tabs>
            </w:pPr>
            <w:r>
              <w:t>£127</w:t>
            </w:r>
          </w:p>
        </w:tc>
        <w:tc>
          <w:tcPr>
            <w:tcW w:w="6564" w:type="dxa"/>
          </w:tcPr>
          <w:p w14:paraId="59DDF16F" w14:textId="2EA6644E" w:rsidR="00503C96" w:rsidRDefault="00503C96" w:rsidP="009C098B">
            <w:pPr>
              <w:tabs>
                <w:tab w:val="left" w:pos="3026"/>
              </w:tabs>
            </w:pPr>
            <w:r>
              <w:t>Maintenance of equipment to ensure all children can access.</w:t>
            </w:r>
          </w:p>
        </w:tc>
      </w:tr>
      <w:tr w:rsidR="00503C96" w14:paraId="0D9D1445" w14:textId="77777777" w:rsidTr="004C446F">
        <w:tc>
          <w:tcPr>
            <w:tcW w:w="1413" w:type="dxa"/>
          </w:tcPr>
          <w:p w14:paraId="2AB1C3EB" w14:textId="63347E92" w:rsidR="00503C96" w:rsidRDefault="00503C96" w:rsidP="009C098B">
            <w:pPr>
              <w:tabs>
                <w:tab w:val="left" w:pos="3026"/>
              </w:tabs>
            </w:pPr>
            <w:r>
              <w:t>February-18</w:t>
            </w:r>
          </w:p>
        </w:tc>
        <w:tc>
          <w:tcPr>
            <w:tcW w:w="3685" w:type="dxa"/>
          </w:tcPr>
          <w:p w14:paraId="00B5C646" w14:textId="6FE89D33" w:rsidR="00503C96" w:rsidRDefault="00503C96" w:rsidP="009C098B">
            <w:pPr>
              <w:tabs>
                <w:tab w:val="left" w:pos="3026"/>
              </w:tabs>
            </w:pPr>
            <w:r>
              <w:t>Playground equipment resource kit</w:t>
            </w:r>
          </w:p>
        </w:tc>
        <w:tc>
          <w:tcPr>
            <w:tcW w:w="2268" w:type="dxa"/>
          </w:tcPr>
          <w:p w14:paraId="58840BDF" w14:textId="3B5F3535" w:rsidR="00503C96" w:rsidRDefault="00503C96" w:rsidP="009C098B">
            <w:pPr>
              <w:tabs>
                <w:tab w:val="left" w:pos="3026"/>
              </w:tabs>
            </w:pPr>
            <w:r>
              <w:t>£174</w:t>
            </w:r>
          </w:p>
        </w:tc>
        <w:tc>
          <w:tcPr>
            <w:tcW w:w="6564" w:type="dxa"/>
          </w:tcPr>
          <w:p w14:paraId="5CC85CCD" w14:textId="4062E152" w:rsidR="00503C96" w:rsidRDefault="00503C96" w:rsidP="009C098B">
            <w:pPr>
              <w:tabs>
                <w:tab w:val="left" w:pos="3026"/>
              </w:tabs>
            </w:pPr>
            <w:r>
              <w:t>Encouraging more active break times through teamwork and games.</w:t>
            </w:r>
          </w:p>
        </w:tc>
      </w:tr>
      <w:tr w:rsidR="00503C96" w14:paraId="4DCB6035" w14:textId="77777777" w:rsidTr="004C446F">
        <w:tc>
          <w:tcPr>
            <w:tcW w:w="1413" w:type="dxa"/>
          </w:tcPr>
          <w:p w14:paraId="166D83CC" w14:textId="0E36A2A1" w:rsidR="00503C96" w:rsidRDefault="00503C96" w:rsidP="009C098B">
            <w:pPr>
              <w:tabs>
                <w:tab w:val="left" w:pos="3026"/>
              </w:tabs>
            </w:pPr>
            <w:r>
              <w:t>April-18</w:t>
            </w:r>
          </w:p>
        </w:tc>
        <w:tc>
          <w:tcPr>
            <w:tcW w:w="3685" w:type="dxa"/>
          </w:tcPr>
          <w:p w14:paraId="0265F9A9" w14:textId="6109B801" w:rsidR="00503C96" w:rsidRDefault="00503C96" w:rsidP="009C098B">
            <w:pPr>
              <w:tabs>
                <w:tab w:val="left" w:pos="3026"/>
              </w:tabs>
            </w:pPr>
            <w:r>
              <w:t>Mini goalpost set</w:t>
            </w:r>
          </w:p>
        </w:tc>
        <w:tc>
          <w:tcPr>
            <w:tcW w:w="2268" w:type="dxa"/>
          </w:tcPr>
          <w:p w14:paraId="1D2785FD" w14:textId="4CE4DD12" w:rsidR="00503C96" w:rsidRDefault="00503C96" w:rsidP="009C098B">
            <w:pPr>
              <w:tabs>
                <w:tab w:val="left" w:pos="3026"/>
              </w:tabs>
            </w:pPr>
            <w:r>
              <w:t>£60</w:t>
            </w:r>
          </w:p>
        </w:tc>
        <w:tc>
          <w:tcPr>
            <w:tcW w:w="6564" w:type="dxa"/>
          </w:tcPr>
          <w:p w14:paraId="104BFA3B" w14:textId="2C6AF097" w:rsidR="00503C96" w:rsidRDefault="00503C96" w:rsidP="009C098B">
            <w:pPr>
              <w:tabs>
                <w:tab w:val="left" w:pos="3026"/>
              </w:tabs>
            </w:pPr>
            <w:r>
              <w:t>Maintenance of equipment to ensure all children can access.</w:t>
            </w:r>
          </w:p>
        </w:tc>
      </w:tr>
      <w:tr w:rsidR="00503C96" w14:paraId="0CE7ED40" w14:textId="77777777" w:rsidTr="004C446F">
        <w:tc>
          <w:tcPr>
            <w:tcW w:w="1413" w:type="dxa"/>
          </w:tcPr>
          <w:p w14:paraId="28BFC25D" w14:textId="23C73D05" w:rsidR="00503C96" w:rsidRDefault="00503C96" w:rsidP="009C098B">
            <w:pPr>
              <w:tabs>
                <w:tab w:val="left" w:pos="3026"/>
              </w:tabs>
            </w:pPr>
            <w:r>
              <w:t>January-18</w:t>
            </w:r>
          </w:p>
        </w:tc>
        <w:tc>
          <w:tcPr>
            <w:tcW w:w="3685" w:type="dxa"/>
          </w:tcPr>
          <w:p w14:paraId="5F902BCC" w14:textId="2D7CABE1" w:rsidR="00503C96" w:rsidRDefault="00503C96" w:rsidP="009C098B">
            <w:pPr>
              <w:tabs>
                <w:tab w:val="left" w:pos="3026"/>
              </w:tabs>
            </w:pPr>
            <w:r>
              <w:t>Travel tracker</w:t>
            </w:r>
          </w:p>
        </w:tc>
        <w:tc>
          <w:tcPr>
            <w:tcW w:w="2268" w:type="dxa"/>
          </w:tcPr>
          <w:p w14:paraId="38ED0BEC" w14:textId="22DAA005" w:rsidR="00503C96" w:rsidRDefault="00503C96" w:rsidP="009C098B">
            <w:pPr>
              <w:tabs>
                <w:tab w:val="left" w:pos="3026"/>
              </w:tabs>
            </w:pPr>
            <w:r>
              <w:t>£300</w:t>
            </w:r>
          </w:p>
        </w:tc>
        <w:tc>
          <w:tcPr>
            <w:tcW w:w="6564" w:type="dxa"/>
          </w:tcPr>
          <w:p w14:paraId="78EF3C44" w14:textId="1D9C969E" w:rsidR="00503C96" w:rsidRDefault="00503C96" w:rsidP="009C098B">
            <w:pPr>
              <w:tabs>
                <w:tab w:val="left" w:pos="3026"/>
              </w:tabs>
            </w:pPr>
            <w:r>
              <w:t xml:space="preserve">Encouraging active travel to school. </w:t>
            </w:r>
          </w:p>
        </w:tc>
      </w:tr>
      <w:tr w:rsidR="00503C96" w14:paraId="1C034E2F" w14:textId="77777777" w:rsidTr="004C446F">
        <w:tc>
          <w:tcPr>
            <w:tcW w:w="1413" w:type="dxa"/>
          </w:tcPr>
          <w:p w14:paraId="40AEA8DE" w14:textId="45DB1633" w:rsidR="00503C96" w:rsidRDefault="00503C96" w:rsidP="009C098B">
            <w:pPr>
              <w:tabs>
                <w:tab w:val="left" w:pos="3026"/>
              </w:tabs>
            </w:pPr>
            <w:r>
              <w:t>September-17</w:t>
            </w:r>
          </w:p>
        </w:tc>
        <w:tc>
          <w:tcPr>
            <w:tcW w:w="3685" w:type="dxa"/>
          </w:tcPr>
          <w:p w14:paraId="07912A3D" w14:textId="5F7BAB34" w:rsidR="00503C96" w:rsidRDefault="004E7B06" w:rsidP="009C098B">
            <w:pPr>
              <w:tabs>
                <w:tab w:val="left" w:pos="3026"/>
              </w:tabs>
            </w:pPr>
            <w:r>
              <w:t>Healthy breakfasts</w:t>
            </w:r>
          </w:p>
        </w:tc>
        <w:tc>
          <w:tcPr>
            <w:tcW w:w="2268" w:type="dxa"/>
          </w:tcPr>
          <w:p w14:paraId="670E149D" w14:textId="2663D1D1" w:rsidR="00503C96" w:rsidRDefault="004E7B06" w:rsidP="009C098B">
            <w:pPr>
              <w:tabs>
                <w:tab w:val="left" w:pos="3026"/>
              </w:tabs>
            </w:pPr>
            <w:r>
              <w:t>£1200</w:t>
            </w:r>
          </w:p>
        </w:tc>
        <w:tc>
          <w:tcPr>
            <w:tcW w:w="6564" w:type="dxa"/>
          </w:tcPr>
          <w:p w14:paraId="2239BC8E" w14:textId="4CE50D24" w:rsidR="00503C96" w:rsidRDefault="004E7B06" w:rsidP="009C098B">
            <w:pPr>
              <w:tabs>
                <w:tab w:val="left" w:pos="3026"/>
              </w:tabs>
            </w:pPr>
            <w:r>
              <w:t xml:space="preserve">Ensuring that children can have access to a healthy breakfast. Raised awareness of healthy breakfasts. </w:t>
            </w:r>
          </w:p>
        </w:tc>
      </w:tr>
    </w:tbl>
    <w:p w14:paraId="5D5E3D13" w14:textId="5C197450" w:rsidR="005B4109" w:rsidRDefault="005B4109" w:rsidP="009C098B">
      <w:pPr>
        <w:tabs>
          <w:tab w:val="left" w:pos="3026"/>
        </w:tabs>
      </w:pPr>
      <w:r w:rsidRPr="00365D00">
        <w:rPr>
          <w:rFonts w:ascii="Minion Pro" w:hAnsi="Minion Pro"/>
          <w:noProof/>
          <w:lang w:eastAsia="en-GB"/>
        </w:rPr>
        <mc:AlternateContent>
          <mc:Choice Requires="wps">
            <w:drawing>
              <wp:anchor distT="45720" distB="45720" distL="114300" distR="114300" simplePos="0" relativeHeight="251667456" behindDoc="0" locked="0" layoutInCell="1" allowOverlap="1" wp14:anchorId="3EFD99FF" wp14:editId="52C148FA">
                <wp:simplePos x="0" y="0"/>
                <wp:positionH relativeFrom="column">
                  <wp:posOffset>0</wp:posOffset>
                </wp:positionH>
                <wp:positionV relativeFrom="paragraph">
                  <wp:posOffset>173677</wp:posOffset>
                </wp:positionV>
                <wp:extent cx="8772525" cy="277793"/>
                <wp:effectExtent l="0" t="0" r="1587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2525" cy="277793"/>
                        </a:xfrm>
                        <a:prstGeom prst="rect">
                          <a:avLst/>
                        </a:prstGeom>
                        <a:noFill/>
                        <a:ln w="9525">
                          <a:solidFill>
                            <a:srgbClr val="FF0000"/>
                          </a:solidFill>
                          <a:miter lim="800000"/>
                          <a:headEnd/>
                          <a:tailEnd/>
                        </a:ln>
                      </wps:spPr>
                      <wps:txbx>
                        <w:txbxContent>
                          <w:p w14:paraId="439334C7" w14:textId="1346E32A" w:rsidR="005B4109" w:rsidRPr="000E5435" w:rsidRDefault="005B4109"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t>2018/2019</w:t>
                            </w:r>
                            <w:r>
                              <w:rPr>
                                <w:rFonts w:ascii="Trajan Pro" w:eastAsia="Times New Roman" w:hAnsi="Trajan Pro" w:cs="Times New Roman"/>
                                <w:b/>
                                <w:bCs/>
                                <w:color w:val="000000"/>
                                <w:lang w:eastAsia="en-GB"/>
                              </w:rPr>
                              <w:br/>
                            </w:r>
                          </w:p>
                          <w:p w14:paraId="015C9CCD" w14:textId="77777777" w:rsidR="005B4109" w:rsidRPr="000E5435" w:rsidRDefault="005B4109" w:rsidP="005B4109">
                            <w:pPr>
                              <w:rPr>
                                <w:rFonts w:ascii="Trajan Pro" w:hAnsi="Trajan Pro"/>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FD99FF" id="Text Box 12" o:spid="_x0000_s1030" type="#_x0000_t202" style="position:absolute;margin-left:0;margin-top:13.7pt;width:690.7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" filled="f" strokecolor="red">
                <v:textbox>
                  <w:txbxContent>
                    <w:p w14:paraId="439334C7" w14:textId="1346E32A" w:rsidR="005B4109" w:rsidRPr="000E5435" w:rsidRDefault="005B4109" w:rsidP="005B4109">
                      <w:pPr>
                        <w:spacing w:after="0" w:line="240" w:lineRule="auto"/>
                        <w:jc w:val="both"/>
                        <w:rPr>
                          <w:rFonts w:ascii="Trajan Pro" w:eastAsia="Times New Roman" w:hAnsi="Trajan Pro" w:cs="Times New Roman"/>
                          <w:b/>
                          <w:bCs/>
                          <w:color w:val="000000"/>
                          <w:sz w:val="24"/>
                          <w:szCs w:val="24"/>
                          <w:lang w:eastAsia="en-GB"/>
                        </w:rPr>
                      </w:pPr>
                      <w:r>
                        <w:rPr>
                          <w:rFonts w:ascii="Trajan Pro" w:eastAsia="Times New Roman" w:hAnsi="Trajan Pro" w:cs="Times New Roman"/>
                          <w:b/>
                          <w:bCs/>
                          <w:color w:val="000000"/>
                          <w:lang w:eastAsia="en-GB"/>
                        </w:rPr>
                        <w:t>SECTION 3 – PLANNING YOUR PROVISION AND BUDGET FOR THE COMING YEAR</w:t>
                      </w:r>
                      <w:r>
                        <w:rPr>
                          <w:rFonts w:ascii="Trajan Pro" w:eastAsia="Times New Roman" w:hAnsi="Trajan Pro" w:cs="Times New Roman"/>
                          <w:b/>
                          <w:bCs/>
                          <w:color w:val="000000"/>
                          <w:lang w:eastAsia="en-GB"/>
                        </w:rPr>
                        <w:tab/>
                      </w:r>
                      <w:r>
                        <w:rPr>
                          <w:rFonts w:ascii="Trajan Pro" w:eastAsia="Times New Roman" w:hAnsi="Trajan Pro" w:cs="Times New Roman"/>
                          <w:b/>
                          <w:bCs/>
                          <w:color w:val="000000"/>
                          <w:lang w:eastAsia="en-GB"/>
                        </w:rPr>
                        <w:t>2018/2019</w:t>
                      </w:r>
                      <w:r>
                        <w:rPr>
                          <w:rFonts w:ascii="Trajan Pro" w:eastAsia="Times New Roman" w:hAnsi="Trajan Pro" w:cs="Times New Roman"/>
                          <w:b/>
                          <w:bCs/>
                          <w:color w:val="000000"/>
                          <w:lang w:eastAsia="en-GB"/>
                        </w:rPr>
                        <w:br/>
                      </w:r>
                    </w:p>
                    <w:p w14:paraId="015C9CCD" w14:textId="77777777" w:rsidR="005B4109" w:rsidRPr="000E5435" w:rsidRDefault="005B4109" w:rsidP="005B4109">
                      <w:pPr>
                        <w:rPr>
                          <w:rFonts w:ascii="Trajan Pro" w:hAnsi="Trajan Pro"/>
                          <w:sz w:val="24"/>
                          <w:szCs w:val="24"/>
                        </w:rPr>
                      </w:pPr>
                    </w:p>
                  </w:txbxContent>
                </v:textbox>
              </v:shape>
            </w:pict>
          </mc:Fallback>
        </mc:AlternateContent>
      </w:r>
    </w:p>
    <w:p w14:paraId="57900491" w14:textId="557297CA" w:rsidR="005B4109" w:rsidRDefault="005B4109" w:rsidP="005B4109"/>
    <w:tbl>
      <w:tblPr>
        <w:tblW w:w="13892" w:type="dxa"/>
        <w:tblInd w:w="-50" w:type="dxa"/>
        <w:tblLayout w:type="fixed"/>
        <w:tblLook w:val="04A0" w:firstRow="1" w:lastRow="0" w:firstColumn="1" w:lastColumn="0" w:noHBand="0" w:noVBand="1"/>
      </w:tblPr>
      <w:tblGrid>
        <w:gridCol w:w="1497"/>
        <w:gridCol w:w="1637"/>
        <w:gridCol w:w="1989"/>
        <w:gridCol w:w="1139"/>
        <w:gridCol w:w="1139"/>
        <w:gridCol w:w="1848"/>
        <w:gridCol w:w="2698"/>
        <w:gridCol w:w="1945"/>
      </w:tblGrid>
      <w:tr w:rsidR="00E20F52" w:rsidRPr="000E5435" w14:paraId="7F190943" w14:textId="77777777" w:rsidTr="00F557A8">
        <w:trPr>
          <w:gridAfter w:val="4"/>
          <w:wAfter w:w="7630" w:type="dxa"/>
          <w:trHeight w:val="975"/>
        </w:trPr>
        <w:tc>
          <w:tcPr>
            <w:tcW w:w="3134" w:type="dxa"/>
            <w:gridSpan w:val="2"/>
            <w:tcBorders>
              <w:top w:val="single" w:sz="8" w:space="0" w:color="auto"/>
              <w:left w:val="single" w:sz="8" w:space="0" w:color="auto"/>
              <w:bottom w:val="single" w:sz="8" w:space="0" w:color="auto"/>
              <w:right w:val="single" w:sz="4" w:space="0" w:color="auto"/>
            </w:tcBorders>
            <w:shd w:val="clear" w:color="auto" w:fill="auto"/>
          </w:tcPr>
          <w:p w14:paraId="0E24D9F3" w14:textId="49185A8A"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r w:rsidRPr="000E5435">
              <w:rPr>
                <w:rFonts w:ascii="Minion Pro" w:eastAsia="Times New Roman" w:hAnsi="Minion Pro" w:cs="Times New Roman"/>
                <w:color w:val="000000"/>
                <w:sz w:val="24"/>
                <w:szCs w:val="24"/>
                <w:lang w:eastAsia="en-GB"/>
              </w:rPr>
              <w:br/>
            </w:r>
            <w:sdt>
              <w:sdtPr>
                <w:rPr>
                  <w:rFonts w:ascii="Minion Pro" w:eastAsia="Times New Roman" w:hAnsi="Minion Pro" w:cs="Times New Roman"/>
                  <w:b/>
                  <w:bCs/>
                  <w:color w:val="000000"/>
                  <w:sz w:val="24"/>
                  <w:szCs w:val="24"/>
                  <w:lang w:eastAsia="en-GB"/>
                </w:rPr>
                <w:id w:val="952558251"/>
                <w:placeholder>
                  <w:docPart w:val="0374244E74B5AF47BFCDFE8AFAE882F6"/>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Pr>
                    <w:rFonts w:ascii="Minion Pro" w:eastAsia="Times New Roman" w:hAnsi="Minion Pro" w:cs="Times New Roman"/>
                    <w:b/>
                    <w:bCs/>
                    <w:color w:val="000000"/>
                    <w:sz w:val="24"/>
                    <w:szCs w:val="24"/>
                    <w:lang w:eastAsia="en-GB"/>
                  </w:rPr>
                  <w:t>2018</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placeholder>
                  <w:docPart w:val="D30754E5337E614F986CEC676927AF17"/>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Pr>
                    <w:rFonts w:ascii="Minion Pro" w:eastAsia="Times New Roman" w:hAnsi="Minion Pro" w:cs="Times New Roman"/>
                    <w:b/>
                    <w:bCs/>
                    <w:color w:val="000000"/>
                    <w:sz w:val="24"/>
                    <w:szCs w:val="24"/>
                    <w:lang w:eastAsia="en-GB"/>
                  </w:rPr>
                  <w:t>2019</w:t>
                </w:r>
              </w:sdtContent>
            </w:sdt>
          </w:p>
        </w:tc>
        <w:tc>
          <w:tcPr>
            <w:tcW w:w="3128" w:type="dxa"/>
            <w:gridSpan w:val="2"/>
            <w:tcBorders>
              <w:top w:val="single" w:sz="8" w:space="0" w:color="auto"/>
              <w:left w:val="nil"/>
              <w:bottom w:val="single" w:sz="8" w:space="0" w:color="auto"/>
              <w:right w:val="single" w:sz="4" w:space="0" w:color="auto"/>
            </w:tcBorders>
            <w:shd w:val="clear" w:color="auto" w:fill="auto"/>
          </w:tcPr>
          <w:p w14:paraId="36CA0470" w14:textId="3E5E79D5"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r w:rsidR="00A35547">
              <w:rPr>
                <w:rFonts w:ascii="Minion Pro" w:eastAsia="Times New Roman" w:hAnsi="Minion Pro" w:cs="Times New Roman"/>
                <w:b/>
                <w:color w:val="000000"/>
                <w:sz w:val="24"/>
                <w:szCs w:val="24"/>
                <w:lang w:eastAsia="en-GB"/>
              </w:rPr>
              <w:t>17,810</w:t>
            </w:r>
          </w:p>
        </w:tc>
      </w:tr>
      <w:tr w:rsidR="00E20F52" w:rsidRPr="000E5435" w14:paraId="66845D4E" w14:textId="77777777" w:rsidTr="00F557A8">
        <w:trPr>
          <w:trHeight w:val="283"/>
        </w:trPr>
        <w:tc>
          <w:tcPr>
            <w:tcW w:w="1497" w:type="dxa"/>
            <w:tcBorders>
              <w:top w:val="single" w:sz="8" w:space="0" w:color="auto"/>
              <w:left w:val="single" w:sz="8" w:space="0" w:color="auto"/>
              <w:bottom w:val="single" w:sz="8" w:space="0" w:color="auto"/>
              <w:right w:val="single" w:sz="4" w:space="0" w:color="auto"/>
            </w:tcBorders>
            <w:shd w:val="clear" w:color="auto" w:fill="auto"/>
          </w:tcPr>
          <w:p w14:paraId="7E85419A"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w:t>
            </w:r>
          </w:p>
        </w:tc>
        <w:tc>
          <w:tcPr>
            <w:tcW w:w="1637" w:type="dxa"/>
            <w:tcBorders>
              <w:top w:val="single" w:sz="8" w:space="0" w:color="auto"/>
              <w:left w:val="nil"/>
              <w:bottom w:val="single" w:sz="8" w:space="0" w:color="auto"/>
              <w:right w:val="single" w:sz="4" w:space="0" w:color="auto"/>
            </w:tcBorders>
            <w:shd w:val="clear" w:color="auto" w:fill="auto"/>
          </w:tcPr>
          <w:p w14:paraId="5932B14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1989" w:type="dxa"/>
            <w:tcBorders>
              <w:top w:val="single" w:sz="8" w:space="0" w:color="auto"/>
              <w:left w:val="nil"/>
              <w:bottom w:val="single" w:sz="8" w:space="0" w:color="auto"/>
              <w:right w:val="single" w:sz="4" w:space="0" w:color="auto"/>
            </w:tcBorders>
            <w:shd w:val="clear" w:color="auto" w:fill="auto"/>
          </w:tcPr>
          <w:p w14:paraId="08C8904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139" w:type="dxa"/>
            <w:tcBorders>
              <w:top w:val="single" w:sz="8" w:space="0" w:color="auto"/>
              <w:left w:val="nil"/>
              <w:bottom w:val="single" w:sz="8" w:space="0" w:color="auto"/>
              <w:right w:val="single" w:sz="4" w:space="0" w:color="auto"/>
            </w:tcBorders>
            <w:shd w:val="clear" w:color="auto" w:fill="auto"/>
          </w:tcPr>
          <w:p w14:paraId="1154655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tcPr>
          <w:p w14:paraId="6DC16BA3"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848" w:type="dxa"/>
            <w:tcBorders>
              <w:top w:val="single" w:sz="8" w:space="0" w:color="auto"/>
              <w:left w:val="nil"/>
              <w:bottom w:val="single" w:sz="8" w:space="0" w:color="auto"/>
              <w:right w:val="single" w:sz="4" w:space="0" w:color="auto"/>
            </w:tcBorders>
            <w:shd w:val="clear" w:color="auto" w:fill="auto"/>
          </w:tcPr>
          <w:p w14:paraId="304B37A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tcPr>
          <w:p w14:paraId="50A33A84"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tcPr>
          <w:p w14:paraId="2108B7E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E20F52" w:rsidRPr="000E5435" w14:paraId="14749BE1" w14:textId="77777777" w:rsidTr="00F557A8">
        <w:trPr>
          <w:trHeight w:val="1815"/>
        </w:trPr>
        <w:tc>
          <w:tcPr>
            <w:tcW w:w="1497" w:type="dxa"/>
            <w:tcBorders>
              <w:top w:val="single" w:sz="8" w:space="0" w:color="auto"/>
              <w:left w:val="single" w:sz="8" w:space="0" w:color="auto"/>
              <w:bottom w:val="single" w:sz="8" w:space="0" w:color="auto"/>
              <w:right w:val="single" w:sz="4" w:space="0" w:color="auto"/>
            </w:tcBorders>
            <w:shd w:val="clear" w:color="auto" w:fill="auto"/>
            <w:hideMark/>
          </w:tcPr>
          <w:p w14:paraId="7EFC563E"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1637" w:type="dxa"/>
            <w:tcBorders>
              <w:top w:val="single" w:sz="8" w:space="0" w:color="auto"/>
              <w:left w:val="nil"/>
              <w:bottom w:val="single" w:sz="8" w:space="0" w:color="auto"/>
              <w:right w:val="single" w:sz="4" w:space="0" w:color="auto"/>
            </w:tcBorders>
            <w:shd w:val="clear" w:color="auto" w:fill="auto"/>
            <w:hideMark/>
          </w:tcPr>
          <w:p w14:paraId="318591B8"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89" w:type="dxa"/>
            <w:tcBorders>
              <w:top w:val="single" w:sz="8" w:space="0" w:color="auto"/>
              <w:left w:val="nil"/>
              <w:bottom w:val="single" w:sz="8" w:space="0" w:color="auto"/>
              <w:right w:val="single" w:sz="4" w:space="0" w:color="auto"/>
            </w:tcBorders>
            <w:shd w:val="clear" w:color="auto" w:fill="auto"/>
            <w:hideMark/>
          </w:tcPr>
          <w:p w14:paraId="6C3409C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139" w:type="dxa"/>
            <w:tcBorders>
              <w:top w:val="single" w:sz="8" w:space="0" w:color="auto"/>
              <w:left w:val="nil"/>
              <w:bottom w:val="single" w:sz="8" w:space="0" w:color="auto"/>
              <w:right w:val="single" w:sz="4" w:space="0" w:color="auto"/>
            </w:tcBorders>
            <w:shd w:val="clear" w:color="auto" w:fill="auto"/>
            <w:hideMark/>
          </w:tcPr>
          <w:p w14:paraId="2368BBAA"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139" w:type="dxa"/>
            <w:tcBorders>
              <w:top w:val="single" w:sz="8" w:space="0" w:color="auto"/>
              <w:left w:val="nil"/>
              <w:bottom w:val="single" w:sz="8" w:space="0" w:color="auto"/>
              <w:right w:val="single" w:sz="4" w:space="0" w:color="auto"/>
            </w:tcBorders>
            <w:shd w:val="clear" w:color="auto" w:fill="D9D9D9" w:themeFill="background1" w:themeFillShade="D9"/>
            <w:hideMark/>
          </w:tcPr>
          <w:p w14:paraId="03F4399C"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848" w:type="dxa"/>
            <w:tcBorders>
              <w:top w:val="single" w:sz="8" w:space="0" w:color="auto"/>
              <w:left w:val="nil"/>
              <w:bottom w:val="single" w:sz="8" w:space="0" w:color="auto"/>
              <w:right w:val="single" w:sz="4" w:space="0" w:color="auto"/>
            </w:tcBorders>
            <w:shd w:val="clear" w:color="auto" w:fill="auto"/>
            <w:hideMark/>
          </w:tcPr>
          <w:p w14:paraId="4B52C8C6"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tc>
        <w:tc>
          <w:tcPr>
            <w:tcW w:w="2698" w:type="dxa"/>
            <w:tcBorders>
              <w:top w:val="single" w:sz="8" w:space="0" w:color="auto"/>
              <w:left w:val="nil"/>
              <w:bottom w:val="single" w:sz="8" w:space="0" w:color="auto"/>
              <w:right w:val="single" w:sz="4" w:space="0" w:color="auto"/>
            </w:tcBorders>
            <w:shd w:val="clear" w:color="auto" w:fill="D9D9D9" w:themeFill="background1" w:themeFillShade="D9"/>
            <w:hideMark/>
          </w:tcPr>
          <w:p w14:paraId="41ED292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945" w:type="dxa"/>
            <w:tcBorders>
              <w:top w:val="single" w:sz="8" w:space="0" w:color="auto"/>
              <w:left w:val="nil"/>
              <w:bottom w:val="single" w:sz="8" w:space="0" w:color="auto"/>
              <w:right w:val="single" w:sz="8" w:space="0" w:color="auto"/>
            </w:tcBorders>
            <w:shd w:val="clear" w:color="auto" w:fill="D9D9D9" w:themeFill="background1" w:themeFillShade="D9"/>
            <w:hideMark/>
          </w:tcPr>
          <w:p w14:paraId="424F7842"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14:paraId="7DC54853"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E20F52" w:rsidRPr="000E5435" w14:paraId="6D71C460" w14:textId="77777777" w:rsidTr="00F557A8">
        <w:trPr>
          <w:trHeight w:val="1335"/>
        </w:trPr>
        <w:tc>
          <w:tcPr>
            <w:tcW w:w="1497" w:type="dxa"/>
            <w:tcBorders>
              <w:top w:val="nil"/>
              <w:left w:val="single" w:sz="4" w:space="0" w:color="auto"/>
              <w:bottom w:val="single" w:sz="4" w:space="0" w:color="auto"/>
              <w:right w:val="single" w:sz="4" w:space="0" w:color="auto"/>
            </w:tcBorders>
            <w:shd w:val="clear" w:color="auto" w:fill="auto"/>
            <w:hideMark/>
          </w:tcPr>
          <w:sdt>
            <w:sdtPr>
              <w:rPr>
                <w:rFonts w:ascii="Minion Pro" w:eastAsia="Times New Roman" w:hAnsi="Minion Pro" w:cs="Times New Roman"/>
                <w:color w:val="000000"/>
                <w:sz w:val="24"/>
                <w:szCs w:val="24"/>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14:paraId="588CC6C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 increased participation in competitive sport</w:t>
                </w:r>
              </w:p>
            </w:sdtContent>
          </w:sdt>
          <w:p w14:paraId="2BB38BED"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p w14:paraId="220BDAB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nil"/>
              <w:left w:val="nil"/>
              <w:bottom w:val="single" w:sz="4" w:space="0" w:color="auto"/>
              <w:right w:val="single" w:sz="4" w:space="0" w:color="auto"/>
            </w:tcBorders>
            <w:shd w:val="clear" w:color="auto" w:fill="auto"/>
            <w:hideMark/>
          </w:tcPr>
          <w:p w14:paraId="2239DE0C" w14:textId="6EEE636E" w:rsidR="0003032F" w:rsidRDefault="0003032F" w:rsidP="00F00E08">
            <w:pPr>
              <w:pStyle w:val="TableParagraph"/>
              <w:rPr>
                <w:rFonts w:ascii="Times New Roman"/>
                <w:sz w:val="24"/>
              </w:rPr>
            </w:pPr>
            <w:r>
              <w:rPr>
                <w:rFonts w:ascii="Times New Roman"/>
                <w:sz w:val="24"/>
              </w:rPr>
              <w:t xml:space="preserve">Increased opportunity to access a </w:t>
            </w:r>
            <w:r w:rsidRPr="0003032F">
              <w:rPr>
                <w:rFonts w:ascii="Times New Roman"/>
                <w:b/>
                <w:sz w:val="24"/>
              </w:rPr>
              <w:t>range</w:t>
            </w:r>
            <w:r>
              <w:rPr>
                <w:rFonts w:ascii="Times New Roman"/>
                <w:sz w:val="24"/>
              </w:rPr>
              <w:t xml:space="preserve"> of competitive opportunities to support the social development of pupils and to use as a reward for outstanding </w:t>
            </w:r>
            <w:r w:rsidR="00F00E08">
              <w:rPr>
                <w:rFonts w:ascii="Times New Roman"/>
                <w:sz w:val="24"/>
              </w:rPr>
              <w:t>behaviour.</w:t>
            </w:r>
          </w:p>
          <w:p w14:paraId="1CB89EC6" w14:textId="77777777" w:rsidR="00F00E08" w:rsidRDefault="00F00E08" w:rsidP="00F00E08">
            <w:pPr>
              <w:pStyle w:val="TableParagraph"/>
              <w:rPr>
                <w:rFonts w:ascii="Times New Roman"/>
                <w:sz w:val="24"/>
              </w:rPr>
            </w:pPr>
          </w:p>
          <w:p w14:paraId="4D4646D0" w14:textId="659EEB60" w:rsidR="0003032F" w:rsidRDefault="0003032F" w:rsidP="00F00E08">
            <w:pPr>
              <w:pStyle w:val="TableParagraph"/>
              <w:rPr>
                <w:rFonts w:ascii="Times New Roman"/>
                <w:sz w:val="24"/>
              </w:rPr>
            </w:pPr>
            <w:r>
              <w:rPr>
                <w:rFonts w:ascii="Times New Roman"/>
                <w:sz w:val="24"/>
              </w:rPr>
              <w:t>Series of special events to be organized throughout the year to increase intra competition</w:t>
            </w:r>
          </w:p>
          <w:p w14:paraId="3BD178BD" w14:textId="3428F488"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989" w:type="dxa"/>
            <w:tcBorders>
              <w:top w:val="nil"/>
              <w:left w:val="nil"/>
              <w:bottom w:val="single" w:sz="4" w:space="0" w:color="auto"/>
              <w:right w:val="single" w:sz="4" w:space="0" w:color="auto"/>
            </w:tcBorders>
            <w:shd w:val="clear" w:color="auto" w:fill="auto"/>
            <w:hideMark/>
          </w:tcPr>
          <w:p w14:paraId="57FF2723" w14:textId="77777777" w:rsidR="005B4109" w:rsidRPr="00086876" w:rsidRDefault="00F00E08" w:rsidP="00F00E08">
            <w:pPr>
              <w:rPr>
                <w:rFonts w:ascii="Minion Pro" w:hAnsi="Minion Pro"/>
                <w:color w:val="000000"/>
                <w:szCs w:val="24"/>
                <w:lang w:eastAsia="en-GB"/>
              </w:rPr>
            </w:pPr>
            <w:r w:rsidRPr="00086876">
              <w:rPr>
                <w:rFonts w:ascii="Minion Pro" w:hAnsi="Minion Pro"/>
                <w:color w:val="000000"/>
                <w:szCs w:val="24"/>
                <w:lang w:eastAsia="en-GB"/>
              </w:rPr>
              <w:t>Member of Mcr PE association</w:t>
            </w:r>
          </w:p>
          <w:p w14:paraId="6846D8A0" w14:textId="77777777" w:rsidR="00F00E08" w:rsidRPr="00086876" w:rsidRDefault="00F00E08" w:rsidP="00F00E08">
            <w:pPr>
              <w:rPr>
                <w:rFonts w:ascii="Minion Pro" w:hAnsi="Minion Pro"/>
                <w:color w:val="000000"/>
                <w:szCs w:val="24"/>
                <w:lang w:eastAsia="en-GB"/>
              </w:rPr>
            </w:pPr>
            <w:r w:rsidRPr="00086876">
              <w:rPr>
                <w:rFonts w:ascii="Minion Pro" w:hAnsi="Minion Pro"/>
                <w:color w:val="000000"/>
                <w:szCs w:val="24"/>
                <w:lang w:eastAsia="en-GB"/>
              </w:rPr>
              <w:t>Access the competition calendar and plan for the year</w:t>
            </w:r>
          </w:p>
          <w:p w14:paraId="1189D853" w14:textId="77777777" w:rsidR="00F00E08" w:rsidRPr="00086876" w:rsidRDefault="00F00E08" w:rsidP="00F00E08">
            <w:pPr>
              <w:rPr>
                <w:rFonts w:ascii="Minion Pro" w:hAnsi="Minion Pro"/>
                <w:color w:val="000000"/>
                <w:szCs w:val="24"/>
                <w:lang w:eastAsia="en-GB"/>
              </w:rPr>
            </w:pPr>
            <w:r w:rsidRPr="00086876">
              <w:rPr>
                <w:rFonts w:ascii="Minion Pro" w:hAnsi="Minion Pro"/>
                <w:color w:val="000000"/>
                <w:szCs w:val="24"/>
                <w:lang w:eastAsia="en-GB"/>
              </w:rPr>
              <w:t>Transport costs</w:t>
            </w:r>
          </w:p>
          <w:p w14:paraId="78050662" w14:textId="77777777" w:rsidR="00F00E08" w:rsidRPr="00086876" w:rsidRDefault="00F00E08" w:rsidP="00F00E08">
            <w:pPr>
              <w:rPr>
                <w:rFonts w:ascii="Minion Pro" w:hAnsi="Minion Pro"/>
                <w:color w:val="000000"/>
                <w:szCs w:val="24"/>
                <w:lang w:eastAsia="en-GB"/>
              </w:rPr>
            </w:pPr>
            <w:r w:rsidRPr="00086876">
              <w:rPr>
                <w:rFonts w:ascii="Minion Pro" w:hAnsi="Minion Pro"/>
                <w:color w:val="000000"/>
                <w:szCs w:val="24"/>
                <w:lang w:eastAsia="en-GB"/>
              </w:rPr>
              <w:t>Cover for PE lead to attend tournaments.</w:t>
            </w:r>
          </w:p>
          <w:p w14:paraId="3C117521" w14:textId="64BB1442" w:rsidR="00F00E08" w:rsidRPr="00086876" w:rsidRDefault="00F00E08" w:rsidP="00F00E08">
            <w:pPr>
              <w:rPr>
                <w:rFonts w:ascii="Minion Pro" w:hAnsi="Minion Pro"/>
                <w:color w:val="000000"/>
                <w:szCs w:val="24"/>
                <w:lang w:eastAsia="en-GB"/>
              </w:rPr>
            </w:pPr>
            <w:r w:rsidRPr="00086876">
              <w:rPr>
                <w:rFonts w:ascii="Minion Pro" w:hAnsi="Minion Pro"/>
                <w:color w:val="000000"/>
                <w:szCs w:val="24"/>
                <w:lang w:eastAsia="en-GB"/>
              </w:rPr>
              <w:t>PE lead to run rounders after school club.</w:t>
            </w:r>
          </w:p>
          <w:p w14:paraId="0AD66A3F" w14:textId="77777777" w:rsidR="00F00E08" w:rsidRPr="00086876" w:rsidRDefault="00F00E08" w:rsidP="00F00E08">
            <w:pPr>
              <w:rPr>
                <w:rFonts w:ascii="Minion Pro" w:hAnsi="Minion Pro"/>
                <w:color w:val="000000"/>
                <w:szCs w:val="24"/>
                <w:lang w:eastAsia="en-GB"/>
              </w:rPr>
            </w:pPr>
            <w:r w:rsidRPr="00086876">
              <w:rPr>
                <w:rFonts w:ascii="Minion Pro" w:hAnsi="Minion Pro"/>
                <w:color w:val="000000"/>
                <w:szCs w:val="24"/>
                <w:lang w:eastAsia="en-GB"/>
              </w:rPr>
              <w:t>Headteacher to run netball after school club.</w:t>
            </w:r>
          </w:p>
          <w:p w14:paraId="2D538732" w14:textId="190DDB77" w:rsidR="00407B41" w:rsidRPr="00086876" w:rsidRDefault="00407B41" w:rsidP="00E01AAD">
            <w:pPr>
              <w:rPr>
                <w:rFonts w:ascii="Minion Pro" w:hAnsi="Minion Pro"/>
                <w:color w:val="000000"/>
                <w:szCs w:val="24"/>
                <w:lang w:eastAsia="en-GB"/>
              </w:rPr>
            </w:pPr>
            <w:r w:rsidRPr="00086876">
              <w:rPr>
                <w:rFonts w:ascii="Minion Pro" w:hAnsi="Minion Pro"/>
                <w:color w:val="000000"/>
                <w:szCs w:val="24"/>
                <w:lang w:eastAsia="en-GB"/>
              </w:rPr>
              <w:t>PE lead to organise intra</w:t>
            </w:r>
            <w:r w:rsidR="00F00E08" w:rsidRPr="00086876">
              <w:rPr>
                <w:rFonts w:ascii="Minion Pro" w:hAnsi="Minion Pro"/>
                <w:color w:val="000000"/>
                <w:szCs w:val="24"/>
                <w:lang w:eastAsia="en-GB"/>
              </w:rPr>
              <w:t>school tournaments.</w:t>
            </w:r>
            <w:r w:rsidR="0095251A" w:rsidRPr="00086876">
              <w:rPr>
                <w:rFonts w:ascii="Minion Pro" w:hAnsi="Minion Pro"/>
                <w:color w:val="000000"/>
                <w:szCs w:val="24"/>
                <w:lang w:eastAsia="en-GB"/>
              </w:rPr>
              <w:t xml:space="preserve"> </w:t>
            </w:r>
          </w:p>
          <w:p w14:paraId="1C73C0CF" w14:textId="77777777" w:rsidR="00F00E08" w:rsidRPr="00086876" w:rsidRDefault="00F00E08" w:rsidP="00F00E08">
            <w:pPr>
              <w:rPr>
                <w:rFonts w:ascii="Minion Pro" w:hAnsi="Minion Pro"/>
                <w:color w:val="000000"/>
                <w:szCs w:val="24"/>
                <w:lang w:eastAsia="en-GB"/>
              </w:rPr>
            </w:pPr>
            <w:r w:rsidRPr="00086876">
              <w:rPr>
                <w:rFonts w:ascii="Minion Pro" w:hAnsi="Minion Pro"/>
                <w:color w:val="000000"/>
                <w:szCs w:val="24"/>
                <w:lang w:eastAsia="en-GB"/>
              </w:rPr>
              <w:t>Ensure appropriate staffing of the competition calendar.</w:t>
            </w:r>
          </w:p>
          <w:p w14:paraId="60997C48" w14:textId="2C86F04F" w:rsidR="00C42B95" w:rsidRPr="00086876" w:rsidRDefault="00C42B95" w:rsidP="00F00E08">
            <w:pPr>
              <w:rPr>
                <w:rFonts w:ascii="Minion Pro" w:hAnsi="Minion Pro"/>
                <w:color w:val="000000"/>
                <w:szCs w:val="24"/>
                <w:lang w:eastAsia="en-GB"/>
              </w:rPr>
            </w:pPr>
            <w:r w:rsidRPr="00086876">
              <w:rPr>
                <w:rFonts w:ascii="Minion Pro" w:hAnsi="Minion Pro"/>
                <w:color w:val="000000"/>
                <w:szCs w:val="24"/>
                <w:lang w:eastAsia="en-GB"/>
              </w:rPr>
              <w:t xml:space="preserve">Personal challenge introduced </w:t>
            </w:r>
            <w:r w:rsidR="00B87E97" w:rsidRPr="00086876">
              <w:rPr>
                <w:rFonts w:ascii="Minion Pro" w:hAnsi="Minion Pro"/>
                <w:color w:val="000000"/>
                <w:szCs w:val="24"/>
                <w:lang w:eastAsia="en-GB"/>
              </w:rPr>
              <w:t>to encourage competition with oneself.</w:t>
            </w:r>
            <w:r w:rsidR="0095251A" w:rsidRPr="00086876">
              <w:rPr>
                <w:rFonts w:ascii="Minion Pro" w:hAnsi="Minion Pro"/>
                <w:color w:val="000000"/>
                <w:szCs w:val="24"/>
                <w:lang w:eastAsia="en-GB"/>
              </w:rPr>
              <w:t xml:space="preserve"> </w:t>
            </w:r>
          </w:p>
          <w:p w14:paraId="400204D5" w14:textId="77777777" w:rsidR="00A95CC8" w:rsidRPr="00086876" w:rsidRDefault="00A95CC8" w:rsidP="00F00E08">
            <w:pPr>
              <w:rPr>
                <w:rFonts w:ascii="Minion Pro" w:hAnsi="Minion Pro"/>
                <w:color w:val="000000"/>
                <w:szCs w:val="24"/>
                <w:lang w:eastAsia="en-GB"/>
              </w:rPr>
            </w:pPr>
            <w:r w:rsidRPr="00086876">
              <w:rPr>
                <w:rFonts w:ascii="Minion Pro" w:hAnsi="Minion Pro"/>
                <w:color w:val="000000"/>
                <w:szCs w:val="24"/>
                <w:lang w:eastAsia="en-GB"/>
              </w:rPr>
              <w:t>PE lead to investigate personal challenge and plan opportunities for this.</w:t>
            </w:r>
          </w:p>
          <w:p w14:paraId="6E11CC97" w14:textId="48F3840E" w:rsidR="00A63ED6" w:rsidRPr="00F00E08" w:rsidRDefault="00A63ED6" w:rsidP="00086876">
            <w:pPr>
              <w:rPr>
                <w:rFonts w:ascii="Minion Pro" w:eastAsia="Times New Roman" w:hAnsi="Minion Pro" w:cs="Times New Roman"/>
                <w:color w:val="000000"/>
                <w:sz w:val="24"/>
                <w:szCs w:val="24"/>
                <w:lang w:eastAsia="en-GB"/>
              </w:rPr>
            </w:pPr>
            <w:r w:rsidRPr="00086876">
              <w:rPr>
                <w:rFonts w:ascii="Minion Pro" w:hAnsi="Minion Pro"/>
                <w:color w:val="000000"/>
                <w:szCs w:val="24"/>
                <w:lang w:eastAsia="en-GB"/>
              </w:rPr>
              <w:t>Organise and plan for B teams to compete.</w:t>
            </w:r>
            <w:r>
              <w:rPr>
                <w:rFonts w:ascii="Minion Pro" w:hAnsi="Minion Pro"/>
                <w:color w:val="000000"/>
                <w:szCs w:val="24"/>
                <w:lang w:eastAsia="en-GB"/>
              </w:rPr>
              <w:t xml:space="preserve"> </w:t>
            </w:r>
          </w:p>
        </w:tc>
        <w:tc>
          <w:tcPr>
            <w:tcW w:w="1139" w:type="dxa"/>
            <w:tcBorders>
              <w:top w:val="nil"/>
              <w:left w:val="nil"/>
              <w:bottom w:val="single" w:sz="4" w:space="0" w:color="auto"/>
              <w:right w:val="single" w:sz="4" w:space="0" w:color="auto"/>
            </w:tcBorders>
            <w:shd w:val="clear" w:color="auto" w:fill="auto"/>
            <w:hideMark/>
          </w:tcPr>
          <w:p w14:paraId="26EEBA24"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F00E08">
              <w:rPr>
                <w:rFonts w:ascii="Minion Pro" w:eastAsia="Times New Roman" w:hAnsi="Minion Pro" w:cs="Times New Roman"/>
                <w:color w:val="000000"/>
                <w:sz w:val="24"/>
                <w:szCs w:val="24"/>
                <w:lang w:eastAsia="en-GB"/>
              </w:rPr>
              <w:t>600</w:t>
            </w:r>
          </w:p>
          <w:p w14:paraId="383A6D6C"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5C620611"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5CDF9D87"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0857EE3B"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230A8228"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C3673BA" w14:textId="77777777" w:rsidR="00F00E08" w:rsidRDefault="00F00E08" w:rsidP="006A03BD">
            <w:pPr>
              <w:spacing w:after="0" w:line="240" w:lineRule="auto"/>
              <w:rPr>
                <w:rFonts w:ascii="Minion Pro" w:eastAsia="Times New Roman" w:hAnsi="Minion Pro" w:cs="Times New Roman"/>
                <w:color w:val="000000"/>
                <w:sz w:val="24"/>
                <w:szCs w:val="24"/>
                <w:lang w:eastAsia="en-GB"/>
              </w:rPr>
            </w:pPr>
          </w:p>
          <w:p w14:paraId="708B8B3C" w14:textId="77777777" w:rsidR="00F00E08" w:rsidRDefault="00DC026A" w:rsidP="006A03BD">
            <w:pPr>
              <w:spacing w:after="0" w:line="240" w:lineRule="auto"/>
              <w:rPr>
                <w:rFonts w:ascii="Minion Pro" w:eastAsia="Times New Roman" w:hAnsi="Minion Pro" w:cs="Times New Roman"/>
                <w:color w:val="000000"/>
                <w:sz w:val="24"/>
                <w:szCs w:val="24"/>
                <w:lang w:eastAsia="en-GB"/>
              </w:rPr>
            </w:pPr>
            <w:r w:rsidRPr="00DC026A">
              <w:rPr>
                <w:rFonts w:ascii="Minion Pro" w:eastAsia="Times New Roman" w:hAnsi="Minion Pro" w:cs="Times New Roman"/>
                <w:color w:val="000000"/>
                <w:sz w:val="24"/>
                <w:szCs w:val="24"/>
                <w:lang w:eastAsia="en-GB"/>
              </w:rPr>
              <w:t>1500</w:t>
            </w:r>
          </w:p>
          <w:p w14:paraId="346978BB"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D496231"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1348DDDA"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73A4D2"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887081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F4D771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19DDFA42"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73D66E1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44A90CC"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BA1A22C"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2D7577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5A423B47"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9E8F99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9BC1E27"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0DD812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BE2A635" w14:textId="2E5B9ED0" w:rsidR="0089528F" w:rsidRPr="000E5435" w:rsidRDefault="0089528F" w:rsidP="006A03BD">
            <w:pPr>
              <w:spacing w:after="0" w:line="240" w:lineRule="auto"/>
              <w:rPr>
                <w:rFonts w:ascii="Minion Pro" w:eastAsia="Times New Roman" w:hAnsi="Minion Pro" w:cs="Times New Roman"/>
                <w:color w:val="000000"/>
                <w:sz w:val="24"/>
                <w:szCs w:val="24"/>
                <w:lang w:eastAsia="en-GB"/>
              </w:rPr>
            </w:pPr>
          </w:p>
        </w:tc>
        <w:tc>
          <w:tcPr>
            <w:tcW w:w="1139" w:type="dxa"/>
            <w:tcBorders>
              <w:top w:val="nil"/>
              <w:left w:val="nil"/>
              <w:bottom w:val="single" w:sz="4" w:space="0" w:color="auto"/>
              <w:right w:val="single" w:sz="4" w:space="0" w:color="auto"/>
            </w:tcBorders>
            <w:shd w:val="clear" w:color="auto" w:fill="D9D9D9" w:themeFill="background1" w:themeFillShade="D9"/>
            <w:hideMark/>
          </w:tcPr>
          <w:p w14:paraId="4974BDF7"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r w:rsidR="00A35547">
              <w:rPr>
                <w:rFonts w:ascii="Minion Pro" w:eastAsia="Times New Roman" w:hAnsi="Minion Pro" w:cs="Times New Roman"/>
                <w:color w:val="000000"/>
                <w:sz w:val="24"/>
                <w:szCs w:val="24"/>
                <w:lang w:eastAsia="en-GB"/>
              </w:rPr>
              <w:t>635</w:t>
            </w:r>
          </w:p>
          <w:p w14:paraId="417EC960"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380048D5"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DF6EEDD"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5368C2D"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18AC3F71"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65300388"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E0471C9" w14:textId="0B8E361E" w:rsidR="00A35547" w:rsidRDefault="00A35547"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1050</w:t>
            </w:r>
          </w:p>
          <w:p w14:paraId="69BEC761"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631B655E"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D0CB525"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5B8E18CB"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55A011B"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18E94F17"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498BD695"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14B3F8EF"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5761A464"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57EC79AD"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604CA86"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0DA4701"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0E2C069"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45FC6E2F"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01BEC9A"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4A507629"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BD1CECD"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AF7506A"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4CD49FFD"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140A9091"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458D47A"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EDC494E"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33F4E7EA"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5571C6C9"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8E3F181"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BB4853B"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4767F815"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AA51AB0"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AFDC2B5"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64235B77"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3B78C989"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3D8566D"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3D785C47"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4D78F0F9"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33C170DA"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1F13205B"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10F01B8" w14:textId="77777777" w:rsidR="00A35547" w:rsidRPr="000E5435" w:rsidRDefault="00A35547" w:rsidP="006A03BD">
            <w:pPr>
              <w:spacing w:after="0" w:line="240" w:lineRule="auto"/>
              <w:rPr>
                <w:rFonts w:ascii="Minion Pro" w:eastAsia="Times New Roman" w:hAnsi="Minion Pro" w:cs="Times New Roman"/>
                <w:color w:val="000000"/>
                <w:sz w:val="24"/>
                <w:szCs w:val="24"/>
                <w:lang w:eastAsia="en-GB"/>
              </w:rPr>
            </w:pPr>
          </w:p>
        </w:tc>
        <w:tc>
          <w:tcPr>
            <w:tcW w:w="1848" w:type="dxa"/>
            <w:tcBorders>
              <w:top w:val="nil"/>
              <w:left w:val="nil"/>
              <w:bottom w:val="single" w:sz="4" w:space="0" w:color="auto"/>
              <w:right w:val="single" w:sz="4" w:space="0" w:color="auto"/>
            </w:tcBorders>
            <w:shd w:val="clear" w:color="auto" w:fill="auto"/>
            <w:hideMark/>
          </w:tcPr>
          <w:p w14:paraId="1CB38C5B" w14:textId="77777777" w:rsidR="005B4109" w:rsidRPr="003A2FC4" w:rsidRDefault="00F00E08" w:rsidP="00F00E08">
            <w:pPr>
              <w:rPr>
                <w:rFonts w:ascii="Minion Pro" w:hAnsi="Minion Pro"/>
                <w:color w:val="000000"/>
                <w:lang w:eastAsia="en-GB"/>
              </w:rPr>
            </w:pPr>
            <w:r w:rsidRPr="003A2FC4">
              <w:rPr>
                <w:rFonts w:ascii="Minion Pro" w:hAnsi="Minion Pro"/>
                <w:color w:val="000000"/>
                <w:lang w:eastAsia="en-GB"/>
              </w:rPr>
              <w:t>Pupils have learnt new skills- i.e. netball, rounders etc.</w:t>
            </w:r>
          </w:p>
          <w:p w14:paraId="3D458D54" w14:textId="77777777"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Entered various tournaments, with some good results.</w:t>
            </w:r>
          </w:p>
          <w:p w14:paraId="13913BD2" w14:textId="77D57156"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Visual recognition of children on sport</w:t>
            </w:r>
            <w:r w:rsidR="00950341" w:rsidRPr="003A2FC4">
              <w:rPr>
                <w:rFonts w:ascii="Minion Pro" w:hAnsi="Minion Pro"/>
                <w:color w:val="000000"/>
                <w:lang w:eastAsia="en-GB"/>
              </w:rPr>
              <w:t>s noticeboard and in newsletter (photographs)</w:t>
            </w:r>
          </w:p>
          <w:p w14:paraId="3DFE2A74" w14:textId="77777777"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Children awarded certificates/medals.</w:t>
            </w:r>
          </w:p>
          <w:p w14:paraId="5121D164" w14:textId="0764A99B" w:rsidR="00F00E08" w:rsidRPr="003A2FC4" w:rsidRDefault="00F00E08" w:rsidP="00F00E08">
            <w:pPr>
              <w:rPr>
                <w:rFonts w:ascii="Minion Pro" w:hAnsi="Minion Pro"/>
                <w:color w:val="000000"/>
                <w:lang w:eastAsia="en-GB"/>
              </w:rPr>
            </w:pPr>
            <w:r w:rsidRPr="003A2FC4">
              <w:rPr>
                <w:rFonts w:ascii="Minion Pro" w:hAnsi="Minion Pro"/>
                <w:color w:val="000000"/>
                <w:lang w:eastAsia="en-GB"/>
              </w:rPr>
              <w:t>Mo</w:t>
            </w:r>
            <w:r w:rsidR="00950341" w:rsidRPr="003A2FC4">
              <w:rPr>
                <w:rFonts w:ascii="Minion Pro" w:hAnsi="Minion Pro"/>
                <w:color w:val="000000"/>
                <w:lang w:eastAsia="en-GB"/>
              </w:rPr>
              <w:t>re children taking part in inter</w:t>
            </w:r>
            <w:r w:rsidRPr="003A2FC4">
              <w:rPr>
                <w:rFonts w:ascii="Minion Pro" w:hAnsi="Minion Pro"/>
                <w:color w:val="000000"/>
                <w:lang w:eastAsia="en-GB"/>
              </w:rPr>
              <w:t>-school competitions</w:t>
            </w:r>
            <w:r w:rsidR="00950341" w:rsidRPr="003A2FC4">
              <w:rPr>
                <w:rFonts w:ascii="Minion Pro" w:hAnsi="Minion Pro"/>
                <w:color w:val="000000"/>
                <w:lang w:eastAsia="en-GB"/>
              </w:rPr>
              <w:t xml:space="preserve"> (participation registers)</w:t>
            </w:r>
          </w:p>
          <w:p w14:paraId="37C1A7BE" w14:textId="4D3E83E6" w:rsidR="00950341" w:rsidRPr="003A2FC4" w:rsidRDefault="00950341" w:rsidP="00F00E08">
            <w:pPr>
              <w:rPr>
                <w:rFonts w:ascii="Minion Pro" w:hAnsi="Minion Pro"/>
                <w:color w:val="000000"/>
                <w:lang w:eastAsia="en-GB"/>
              </w:rPr>
            </w:pPr>
          </w:p>
        </w:tc>
        <w:tc>
          <w:tcPr>
            <w:tcW w:w="2698" w:type="dxa"/>
            <w:tcBorders>
              <w:top w:val="nil"/>
              <w:left w:val="nil"/>
              <w:bottom w:val="single" w:sz="4" w:space="0" w:color="auto"/>
              <w:right w:val="single" w:sz="4" w:space="0" w:color="auto"/>
            </w:tcBorders>
            <w:shd w:val="clear" w:color="auto" w:fill="D9D9D9" w:themeFill="background1" w:themeFillShade="D9"/>
            <w:hideMark/>
          </w:tcPr>
          <w:p w14:paraId="2D6DE2A5"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11/9/18 Cross country competition attended.</w:t>
            </w:r>
          </w:p>
          <w:p w14:paraId="70F52F2B"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7FDD852D" w14:textId="132AE0B2" w:rsidR="0095251A"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9/10/18 y4/5 boys football league attended. </w:t>
            </w:r>
          </w:p>
          <w:p w14:paraId="6EFAC409" w14:textId="253F7007" w:rsidR="005051DE" w:rsidRPr="00161C44" w:rsidRDefault="005051DE" w:rsidP="006A03BD">
            <w:pPr>
              <w:spacing w:after="0" w:line="240" w:lineRule="auto"/>
              <w:rPr>
                <w:rFonts w:ascii="Minion Pro" w:eastAsia="Times New Roman" w:hAnsi="Minion Pro" w:cs="Times New Roman"/>
                <w:color w:val="000000"/>
                <w:szCs w:val="24"/>
                <w:lang w:eastAsia="en-GB"/>
              </w:rPr>
            </w:pPr>
          </w:p>
          <w:p w14:paraId="0DB97F9B" w14:textId="68282F87" w:rsidR="005051DE"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13/12/18 y4/5 boys football league attended.</w:t>
            </w:r>
          </w:p>
          <w:p w14:paraId="68B4439A" w14:textId="56964A70" w:rsidR="005051DE" w:rsidRPr="00161C44" w:rsidRDefault="005051DE" w:rsidP="006A03BD">
            <w:pPr>
              <w:spacing w:after="0" w:line="240" w:lineRule="auto"/>
              <w:rPr>
                <w:rFonts w:ascii="Minion Pro" w:eastAsia="Times New Roman" w:hAnsi="Minion Pro" w:cs="Times New Roman"/>
                <w:color w:val="000000"/>
                <w:szCs w:val="24"/>
                <w:lang w:eastAsia="en-GB"/>
              </w:rPr>
            </w:pPr>
          </w:p>
          <w:p w14:paraId="5EB280C7" w14:textId="5B4B43DC" w:rsidR="005051DE"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8/11/18 y5/6 boys football attended.</w:t>
            </w:r>
          </w:p>
          <w:p w14:paraId="71772516" w14:textId="77777777" w:rsidR="005051DE" w:rsidRPr="00161C44" w:rsidRDefault="005051DE" w:rsidP="006A03BD">
            <w:pPr>
              <w:spacing w:after="0" w:line="240" w:lineRule="auto"/>
              <w:rPr>
                <w:rFonts w:ascii="Minion Pro" w:eastAsia="Times New Roman" w:hAnsi="Minion Pro" w:cs="Times New Roman"/>
                <w:color w:val="000000"/>
                <w:szCs w:val="24"/>
                <w:lang w:eastAsia="en-GB"/>
              </w:rPr>
            </w:pPr>
          </w:p>
          <w:p w14:paraId="1A1CC2DE" w14:textId="27C85E8F" w:rsidR="005051DE"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13/12/18 y5/6 boys football attended.</w:t>
            </w:r>
          </w:p>
          <w:p w14:paraId="61A54F8E" w14:textId="77777777" w:rsidR="00114738" w:rsidRPr="00161C44" w:rsidRDefault="00114738" w:rsidP="006A03BD">
            <w:pPr>
              <w:spacing w:after="0" w:line="240" w:lineRule="auto"/>
              <w:rPr>
                <w:rFonts w:ascii="Minion Pro" w:eastAsia="Times New Roman" w:hAnsi="Minion Pro" w:cs="Times New Roman"/>
                <w:color w:val="000000"/>
                <w:szCs w:val="24"/>
                <w:lang w:eastAsia="en-GB"/>
              </w:rPr>
            </w:pPr>
          </w:p>
          <w:p w14:paraId="465E2CD6" w14:textId="54A46C4A" w:rsidR="00A63ED6" w:rsidRPr="00161C44" w:rsidRDefault="00114738"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21/11/18 Change for life </w:t>
            </w:r>
            <w:r w:rsidR="00A63ED6" w:rsidRPr="00161C44">
              <w:rPr>
                <w:rFonts w:ascii="Minion Pro" w:eastAsia="Times New Roman" w:hAnsi="Minion Pro" w:cs="Times New Roman"/>
                <w:color w:val="000000"/>
                <w:szCs w:val="24"/>
                <w:lang w:eastAsia="en-GB"/>
              </w:rPr>
              <w:t>event attended (mixed age group)</w:t>
            </w:r>
          </w:p>
          <w:p w14:paraId="0A21EBAA"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224998F0" w14:textId="20984D18" w:rsidR="0095251A"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Spring</w:t>
            </w:r>
            <w:r w:rsidR="0095251A" w:rsidRPr="00161C44">
              <w:rPr>
                <w:rFonts w:ascii="Minion Pro" w:eastAsia="Times New Roman" w:hAnsi="Minion Pro" w:cs="Times New Roman"/>
                <w:color w:val="000000"/>
                <w:szCs w:val="24"/>
                <w:lang w:eastAsia="en-GB"/>
              </w:rPr>
              <w:t xml:space="preserve"> competitions planned and staffed. </w:t>
            </w:r>
          </w:p>
          <w:p w14:paraId="42DB3DCE" w14:textId="77777777" w:rsidR="00A63ED6" w:rsidRPr="00161C44" w:rsidRDefault="00A63ED6" w:rsidP="006A03BD">
            <w:pPr>
              <w:spacing w:after="0" w:line="240" w:lineRule="auto"/>
              <w:rPr>
                <w:rFonts w:ascii="Minion Pro" w:eastAsia="Times New Roman" w:hAnsi="Minion Pro" w:cs="Times New Roman"/>
                <w:color w:val="000000"/>
                <w:szCs w:val="24"/>
                <w:lang w:eastAsia="en-GB"/>
              </w:rPr>
            </w:pPr>
          </w:p>
          <w:p w14:paraId="6FDEE964" w14:textId="5F7DDA0D" w:rsidR="00A63ED6" w:rsidRPr="00161C44" w:rsidRDefault="00111ACC"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15</w:t>
            </w:r>
            <w:r w:rsidR="00A63ED6" w:rsidRPr="00161C44">
              <w:rPr>
                <w:rFonts w:ascii="Minion Pro" w:eastAsia="Times New Roman" w:hAnsi="Minion Pro" w:cs="Times New Roman"/>
                <w:color w:val="000000"/>
                <w:szCs w:val="24"/>
                <w:lang w:eastAsia="en-GB"/>
              </w:rPr>
              <w:t>/2/19 Swim Gala attended (mixed gender y4/5)</w:t>
            </w:r>
          </w:p>
          <w:p w14:paraId="631B0B5C"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4477525C"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Regular netball and rounders clubs- well attended by pupils- increasing confidence in sport. </w:t>
            </w:r>
          </w:p>
          <w:p w14:paraId="309F6B2A" w14:textId="77777777" w:rsidR="00A63ED6" w:rsidRPr="00161C44" w:rsidRDefault="00A63ED6" w:rsidP="006A03BD">
            <w:pPr>
              <w:spacing w:after="0" w:line="240" w:lineRule="auto"/>
              <w:rPr>
                <w:rFonts w:ascii="Minion Pro" w:eastAsia="Times New Roman" w:hAnsi="Minion Pro" w:cs="Times New Roman"/>
                <w:color w:val="000000"/>
                <w:szCs w:val="24"/>
                <w:lang w:eastAsia="en-GB"/>
              </w:rPr>
            </w:pPr>
          </w:p>
          <w:p w14:paraId="639FDC85" w14:textId="473382A7" w:rsidR="00A63ED6" w:rsidRPr="00161C44" w:rsidRDefault="00A63ED6"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6-8</w:t>
            </w:r>
            <w:r w:rsidRPr="00161C44">
              <w:rPr>
                <w:rFonts w:ascii="Minion Pro" w:eastAsia="Times New Roman" w:hAnsi="Minion Pro" w:cs="Times New Roman"/>
                <w:color w:val="000000"/>
                <w:szCs w:val="24"/>
                <w:vertAlign w:val="superscript"/>
                <w:lang w:eastAsia="en-GB"/>
              </w:rPr>
              <w:t>th</w:t>
            </w:r>
            <w:r w:rsidR="00407B41" w:rsidRPr="00161C44">
              <w:rPr>
                <w:rFonts w:ascii="Minion Pro" w:eastAsia="Times New Roman" w:hAnsi="Minion Pro" w:cs="Times New Roman"/>
                <w:color w:val="000000"/>
                <w:szCs w:val="24"/>
                <w:lang w:eastAsia="en-GB"/>
              </w:rPr>
              <w:t xml:space="preserve"> February intra </w:t>
            </w:r>
            <w:r w:rsidRPr="00161C44">
              <w:rPr>
                <w:rFonts w:ascii="Minion Pro" w:eastAsia="Times New Roman" w:hAnsi="Minion Pro" w:cs="Times New Roman"/>
                <w:color w:val="000000"/>
                <w:szCs w:val="24"/>
                <w:lang w:eastAsia="en-GB"/>
              </w:rPr>
              <w:t>school football tournament</w:t>
            </w:r>
          </w:p>
          <w:p w14:paraId="06DBD61A" w14:textId="054B4ADB" w:rsidR="00407B41" w:rsidRPr="00161C44" w:rsidRDefault="00407B41"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6/1/19 Y5 v 6</w:t>
            </w:r>
          </w:p>
          <w:p w14:paraId="3AB1599E" w14:textId="3205DF92" w:rsidR="00407B41" w:rsidRPr="00161C44" w:rsidRDefault="00407B41"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7/1/19 Y3 v 4</w:t>
            </w:r>
          </w:p>
          <w:p w14:paraId="130776C4" w14:textId="20640297" w:rsidR="002D4DC5" w:rsidRPr="00161C44" w:rsidRDefault="00407B41"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8/1/19 Y1 v 2</w:t>
            </w:r>
          </w:p>
          <w:p w14:paraId="1FF756BE" w14:textId="77777777" w:rsidR="00407B41" w:rsidRPr="00161C44" w:rsidRDefault="00407B41" w:rsidP="00407B41">
            <w:pPr>
              <w:spacing w:after="0" w:line="240" w:lineRule="auto"/>
              <w:rPr>
                <w:rFonts w:ascii="Minion Pro" w:eastAsia="Times New Roman" w:hAnsi="Minion Pro" w:cs="Times New Roman"/>
                <w:color w:val="000000"/>
                <w:szCs w:val="24"/>
                <w:lang w:eastAsia="en-GB"/>
              </w:rPr>
            </w:pPr>
          </w:p>
          <w:p w14:paraId="1DA69D76" w14:textId="77777777" w:rsidR="00407B41" w:rsidRPr="00161C44" w:rsidRDefault="00407B41"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New sports coaching company employed for summer who will run intraschool events at lunchtimes.</w:t>
            </w:r>
          </w:p>
          <w:p w14:paraId="1BF38845" w14:textId="77777777" w:rsidR="002D4DC5" w:rsidRPr="00161C44" w:rsidRDefault="002D4DC5" w:rsidP="00407B41">
            <w:pPr>
              <w:spacing w:after="0" w:line="240" w:lineRule="auto"/>
              <w:rPr>
                <w:rFonts w:ascii="Minion Pro" w:eastAsia="Times New Roman" w:hAnsi="Minion Pro" w:cs="Times New Roman"/>
                <w:color w:val="000000"/>
                <w:szCs w:val="24"/>
                <w:lang w:eastAsia="en-GB"/>
              </w:rPr>
            </w:pPr>
          </w:p>
          <w:p w14:paraId="37C415FA" w14:textId="788BD75B" w:rsidR="002D4DC5" w:rsidRPr="00161C44" w:rsidRDefault="002D4DC5"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13/03/19 Change for Life Festival attended (Mixed age group)</w:t>
            </w:r>
          </w:p>
          <w:p w14:paraId="27D1BF76" w14:textId="77777777" w:rsidR="002D4DC5" w:rsidRPr="00161C44" w:rsidRDefault="002D4DC5" w:rsidP="00407B41">
            <w:pPr>
              <w:spacing w:after="0" w:line="240" w:lineRule="auto"/>
              <w:rPr>
                <w:rFonts w:ascii="Minion Pro" w:eastAsia="Times New Roman" w:hAnsi="Minion Pro" w:cs="Times New Roman"/>
                <w:color w:val="000000"/>
                <w:szCs w:val="24"/>
                <w:lang w:eastAsia="en-GB"/>
              </w:rPr>
            </w:pPr>
          </w:p>
          <w:p w14:paraId="759ABADD" w14:textId="77777777" w:rsidR="002D4DC5" w:rsidRPr="00161C44" w:rsidRDefault="002D4DC5"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WB 17.6.19 S</w:t>
            </w:r>
            <w:r w:rsidR="00F557A8" w:rsidRPr="00161C44">
              <w:rPr>
                <w:rFonts w:ascii="Minion Pro" w:eastAsia="Times New Roman" w:hAnsi="Minion Pro" w:cs="Times New Roman"/>
                <w:color w:val="000000"/>
                <w:szCs w:val="24"/>
                <w:lang w:eastAsia="en-GB"/>
              </w:rPr>
              <w:t xml:space="preserve">ports Picnic Event during lunch. </w:t>
            </w:r>
          </w:p>
          <w:p w14:paraId="4BFF9596" w14:textId="77777777" w:rsidR="00F557A8" w:rsidRPr="00161C44" w:rsidRDefault="00F557A8" w:rsidP="00407B41">
            <w:pPr>
              <w:spacing w:after="0" w:line="240" w:lineRule="auto"/>
              <w:rPr>
                <w:rFonts w:ascii="Minion Pro" w:eastAsia="Times New Roman" w:hAnsi="Minion Pro" w:cs="Times New Roman"/>
                <w:color w:val="000000"/>
                <w:szCs w:val="24"/>
                <w:lang w:eastAsia="en-GB"/>
              </w:rPr>
            </w:pPr>
          </w:p>
          <w:p w14:paraId="0A085D02" w14:textId="305BB2DF" w:rsidR="00F557A8" w:rsidRPr="00161C44" w:rsidRDefault="00F557A8"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25/6/19 Y5 Hockey intra competition (mixed gender)</w:t>
            </w:r>
          </w:p>
          <w:p w14:paraId="4AF0F99E" w14:textId="77777777" w:rsidR="00F557A8" w:rsidRPr="00161C44" w:rsidRDefault="00F557A8" w:rsidP="00407B41">
            <w:pPr>
              <w:spacing w:after="0" w:line="240" w:lineRule="auto"/>
              <w:rPr>
                <w:rFonts w:ascii="Minion Pro" w:eastAsia="Times New Roman" w:hAnsi="Minion Pro" w:cs="Times New Roman"/>
                <w:color w:val="000000"/>
                <w:szCs w:val="24"/>
                <w:lang w:eastAsia="en-GB"/>
              </w:rPr>
            </w:pPr>
          </w:p>
          <w:p w14:paraId="65955198" w14:textId="4EE7D09D" w:rsidR="00F557A8" w:rsidRPr="00161C44" w:rsidRDefault="00F557A8"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26/6/19 Y3 Dodgeball intra competition (mixed gender)</w:t>
            </w:r>
          </w:p>
          <w:p w14:paraId="304637BC" w14:textId="77777777" w:rsidR="00F557A8" w:rsidRPr="00161C44" w:rsidRDefault="00F557A8" w:rsidP="00407B41">
            <w:pPr>
              <w:spacing w:after="0" w:line="240" w:lineRule="auto"/>
              <w:rPr>
                <w:rFonts w:ascii="Minion Pro" w:eastAsia="Times New Roman" w:hAnsi="Minion Pro" w:cs="Times New Roman"/>
                <w:color w:val="000000"/>
                <w:szCs w:val="24"/>
                <w:lang w:eastAsia="en-GB"/>
              </w:rPr>
            </w:pPr>
          </w:p>
          <w:p w14:paraId="6D99577C" w14:textId="4FA21058" w:rsidR="00F557A8" w:rsidRPr="00161C44" w:rsidRDefault="00F557A8" w:rsidP="00407B41">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9/7/19 Year 3/4 football tournament (mixed gender)</w:t>
            </w:r>
          </w:p>
          <w:p w14:paraId="4D5726B9" w14:textId="77777777" w:rsidR="00F557A8" w:rsidRPr="00161C44" w:rsidRDefault="00F557A8" w:rsidP="00407B41">
            <w:pPr>
              <w:spacing w:after="0" w:line="240" w:lineRule="auto"/>
              <w:rPr>
                <w:rFonts w:ascii="Minion Pro" w:eastAsia="Times New Roman" w:hAnsi="Minion Pro" w:cs="Times New Roman"/>
                <w:color w:val="000000"/>
                <w:szCs w:val="24"/>
                <w:lang w:eastAsia="en-GB"/>
              </w:rPr>
            </w:pPr>
          </w:p>
          <w:p w14:paraId="1B4CEAD6" w14:textId="6CC0AEF9" w:rsidR="00F557A8" w:rsidRPr="000E5435" w:rsidRDefault="00F557A8" w:rsidP="00F557A8">
            <w:pPr>
              <w:spacing w:after="0" w:line="240" w:lineRule="auto"/>
              <w:rPr>
                <w:rFonts w:ascii="Minion Pro" w:eastAsia="Times New Roman" w:hAnsi="Minion Pro" w:cs="Times New Roman"/>
                <w:color w:val="000000"/>
                <w:sz w:val="24"/>
                <w:szCs w:val="24"/>
                <w:lang w:eastAsia="en-GB"/>
              </w:rPr>
            </w:pPr>
            <w:r w:rsidRPr="00161C44">
              <w:rPr>
                <w:rFonts w:ascii="Minion Pro" w:eastAsia="Times New Roman" w:hAnsi="Minion Pro" w:cs="Times New Roman"/>
                <w:color w:val="000000"/>
                <w:szCs w:val="24"/>
                <w:lang w:eastAsia="en-GB"/>
              </w:rPr>
              <w:t>10/7/19 Y5/6 Netball inter competition (mixed gender)</w:t>
            </w:r>
          </w:p>
        </w:tc>
        <w:tc>
          <w:tcPr>
            <w:tcW w:w="1945" w:type="dxa"/>
            <w:tcBorders>
              <w:top w:val="nil"/>
              <w:left w:val="nil"/>
              <w:bottom w:val="single" w:sz="4" w:space="0" w:color="auto"/>
              <w:right w:val="single" w:sz="4" w:space="0" w:color="auto"/>
            </w:tcBorders>
            <w:shd w:val="clear" w:color="auto" w:fill="D9D9D9" w:themeFill="background1" w:themeFillShade="D9"/>
            <w:hideMark/>
          </w:tcPr>
          <w:p w14:paraId="26A7FFA9" w14:textId="77777777" w:rsidR="005B4109"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Continue to plan for and attend competitions to improve children’s confidence and development. </w:t>
            </w:r>
          </w:p>
          <w:p w14:paraId="43149341"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05328C69"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Pupil survey on enjoyment of clubs (termly)</w:t>
            </w:r>
          </w:p>
          <w:p w14:paraId="048C40A1"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2C5D0B1B" w14:textId="77777777" w:rsidR="00A63ED6" w:rsidRPr="00161C44" w:rsidRDefault="00A63ED6"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Continue Skip2bfit personal challenge on a weekly basis.</w:t>
            </w:r>
          </w:p>
          <w:p w14:paraId="087FD990" w14:textId="03326965" w:rsidR="00A63ED6" w:rsidRDefault="00A63ED6"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PE lead to ensure that classes are regularly taking part (termly)</w:t>
            </w:r>
          </w:p>
          <w:p w14:paraId="0C2ED514" w14:textId="77777777" w:rsidR="00086876" w:rsidRDefault="00086876" w:rsidP="006A03BD">
            <w:pPr>
              <w:spacing w:after="0" w:line="240" w:lineRule="auto"/>
              <w:rPr>
                <w:rFonts w:ascii="Minion Pro" w:eastAsia="Times New Roman" w:hAnsi="Minion Pro" w:cs="Times New Roman"/>
                <w:color w:val="000000"/>
                <w:szCs w:val="24"/>
                <w:lang w:eastAsia="en-GB"/>
              </w:rPr>
            </w:pPr>
          </w:p>
          <w:p w14:paraId="7BB1219A" w14:textId="77777777" w:rsidR="00086876" w:rsidRDefault="00086876"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Decide on new personal challenge for next academic year (target a skill that needs work across school).</w:t>
            </w:r>
          </w:p>
          <w:p w14:paraId="5562F9C5" w14:textId="77777777" w:rsidR="00086876" w:rsidRDefault="00086876" w:rsidP="006A03BD">
            <w:pPr>
              <w:spacing w:after="0" w:line="240" w:lineRule="auto"/>
              <w:rPr>
                <w:rFonts w:ascii="Minion Pro" w:eastAsia="Times New Roman" w:hAnsi="Minion Pro" w:cs="Times New Roman"/>
                <w:color w:val="000000"/>
                <w:szCs w:val="24"/>
                <w:lang w:eastAsia="en-GB"/>
              </w:rPr>
            </w:pPr>
          </w:p>
          <w:p w14:paraId="27D1E3B2" w14:textId="7848A7AB" w:rsidR="00086876" w:rsidRDefault="00086876"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Continue to invite visitors into school to encourage children to participate in a range of sports.</w:t>
            </w:r>
          </w:p>
          <w:p w14:paraId="14822819" w14:textId="77777777" w:rsidR="00086876" w:rsidRDefault="00086876" w:rsidP="006A03BD">
            <w:pPr>
              <w:spacing w:after="0" w:line="240" w:lineRule="auto"/>
              <w:rPr>
                <w:rFonts w:ascii="Minion Pro" w:eastAsia="Times New Roman" w:hAnsi="Minion Pro" w:cs="Times New Roman"/>
                <w:color w:val="000000"/>
                <w:szCs w:val="24"/>
                <w:lang w:eastAsia="en-GB"/>
              </w:rPr>
            </w:pPr>
          </w:p>
          <w:p w14:paraId="6048F683" w14:textId="6A25D89A" w:rsidR="00086876" w:rsidRPr="00161C44" w:rsidRDefault="00086876" w:rsidP="006A03BD">
            <w:pPr>
              <w:spacing w:after="0" w:line="240" w:lineRule="auto"/>
              <w:rPr>
                <w:rFonts w:ascii="Minion Pro" w:eastAsia="Times New Roman" w:hAnsi="Minion Pro" w:cs="Times New Roman"/>
                <w:color w:val="000000"/>
                <w:szCs w:val="24"/>
                <w:lang w:eastAsia="en-GB"/>
              </w:rPr>
            </w:pPr>
            <w:r>
              <w:rPr>
                <w:rFonts w:ascii="Minion Pro" w:eastAsia="Times New Roman" w:hAnsi="Minion Pro" w:cs="Times New Roman"/>
                <w:color w:val="000000"/>
                <w:szCs w:val="24"/>
                <w:lang w:eastAsia="en-GB"/>
              </w:rPr>
              <w:t>Staff to be mindful of the 30 active minutes.</w:t>
            </w:r>
          </w:p>
          <w:p w14:paraId="661167B4" w14:textId="77777777"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60FE7A4C" w14:textId="77777777" w:rsidR="002D4DC5" w:rsidRPr="00161C44" w:rsidRDefault="002D4DC5" w:rsidP="006A03BD">
            <w:pPr>
              <w:spacing w:after="0" w:line="240" w:lineRule="auto"/>
              <w:rPr>
                <w:rFonts w:ascii="Minion Pro" w:eastAsia="Times New Roman" w:hAnsi="Minion Pro" w:cs="Times New Roman"/>
                <w:color w:val="000000"/>
                <w:szCs w:val="24"/>
                <w:lang w:eastAsia="en-GB"/>
              </w:rPr>
            </w:pPr>
          </w:p>
          <w:p w14:paraId="649B43D7" w14:textId="77777777" w:rsidR="00407B41" w:rsidRPr="00161C44" w:rsidRDefault="00407B41" w:rsidP="006A03BD">
            <w:pPr>
              <w:spacing w:after="0" w:line="240" w:lineRule="auto"/>
              <w:rPr>
                <w:rFonts w:ascii="Minion Pro" w:eastAsia="Times New Roman" w:hAnsi="Minion Pro" w:cs="Times New Roman"/>
                <w:color w:val="000000"/>
                <w:szCs w:val="24"/>
                <w:lang w:eastAsia="en-GB"/>
              </w:rPr>
            </w:pPr>
          </w:p>
          <w:p w14:paraId="70D9C544" w14:textId="5502B328" w:rsidR="00407B41" w:rsidRPr="00161C44" w:rsidRDefault="00407B41" w:rsidP="006A03BD">
            <w:pPr>
              <w:spacing w:after="0" w:line="240" w:lineRule="auto"/>
              <w:rPr>
                <w:rFonts w:ascii="Minion Pro" w:eastAsia="Times New Roman" w:hAnsi="Minion Pro" w:cs="Times New Roman"/>
                <w:color w:val="000000"/>
                <w:szCs w:val="24"/>
                <w:lang w:eastAsia="en-GB"/>
              </w:rPr>
            </w:pPr>
          </w:p>
        </w:tc>
      </w:tr>
      <w:tr w:rsidR="00E20F52" w:rsidRPr="000E5435" w14:paraId="37AE86C8" w14:textId="77777777" w:rsidTr="00F557A8">
        <w:trPr>
          <w:trHeight w:val="629"/>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40878EB0" w14:textId="56F3D411" w:rsidR="005B4109" w:rsidRPr="000E5435" w:rsidRDefault="002D1493"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1. the engagement of all pupils in regular physical activity – kick-starting healthy active lifestyles</w:t>
                </w:r>
              </w:sdtContent>
            </w:sdt>
          </w:p>
          <w:p w14:paraId="2B79BA80"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p w14:paraId="77F47BB1" w14:textId="77777777" w:rsidR="005B4109" w:rsidRPr="000E5435"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69087E39" w14:textId="72BEC3C8" w:rsidR="005B4109" w:rsidRDefault="00851863"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Increase the participation in physical activity of those who do not access physical activity other than during schools directed hours.</w:t>
            </w:r>
          </w:p>
          <w:p w14:paraId="1B69B8B5" w14:textId="41DFC4B5" w:rsidR="00851863" w:rsidRDefault="00851863" w:rsidP="006A03BD">
            <w:pPr>
              <w:spacing w:after="0" w:line="240" w:lineRule="auto"/>
              <w:rPr>
                <w:rFonts w:ascii="Minion Pro" w:eastAsia="Times New Roman" w:hAnsi="Minion Pro" w:cs="Times New Roman"/>
                <w:color w:val="000000"/>
                <w:sz w:val="24"/>
                <w:szCs w:val="24"/>
                <w:lang w:eastAsia="en-GB"/>
              </w:rPr>
            </w:pPr>
          </w:p>
          <w:p w14:paraId="408A1C23" w14:textId="2E635D71" w:rsidR="00851863" w:rsidRDefault="00851863"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increase physical activity at breaktimes and lunchtimes, helping to ensure children are fitter and healthier.</w:t>
            </w:r>
          </w:p>
          <w:p w14:paraId="5E89C1DB" w14:textId="77777777" w:rsidR="00851863" w:rsidRDefault="00851863" w:rsidP="006A03BD">
            <w:pPr>
              <w:spacing w:after="0" w:line="240" w:lineRule="auto"/>
              <w:rPr>
                <w:rFonts w:ascii="Minion Pro" w:eastAsia="Times New Roman" w:hAnsi="Minion Pro" w:cs="Times New Roman"/>
                <w:color w:val="000000"/>
                <w:sz w:val="24"/>
                <w:szCs w:val="24"/>
                <w:lang w:eastAsia="en-GB"/>
              </w:rPr>
            </w:pPr>
          </w:p>
          <w:p w14:paraId="793A222B" w14:textId="05DF31E5" w:rsidR="00851863" w:rsidRPr="000E5435" w:rsidRDefault="00851863" w:rsidP="006A03BD">
            <w:pPr>
              <w:spacing w:after="0" w:line="240" w:lineRule="auto"/>
              <w:rPr>
                <w:rFonts w:ascii="Minion Pro" w:eastAsia="Times New Roman" w:hAnsi="Minion Pro" w:cs="Times New Roman"/>
                <w:color w:val="000000"/>
                <w:sz w:val="24"/>
                <w:szCs w:val="24"/>
                <w:lang w:eastAsia="en-GB"/>
              </w:rPr>
            </w:pPr>
          </w:p>
        </w:tc>
        <w:tc>
          <w:tcPr>
            <w:tcW w:w="1989" w:type="dxa"/>
            <w:tcBorders>
              <w:top w:val="single" w:sz="4" w:space="0" w:color="auto"/>
              <w:left w:val="nil"/>
              <w:bottom w:val="single" w:sz="4" w:space="0" w:color="auto"/>
              <w:right w:val="single" w:sz="4" w:space="0" w:color="auto"/>
            </w:tcBorders>
            <w:shd w:val="clear" w:color="auto" w:fill="auto"/>
          </w:tcPr>
          <w:p w14:paraId="321D20C9" w14:textId="6648677F" w:rsidR="002F777E" w:rsidRPr="00B717E2" w:rsidRDefault="00851863"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Identify through pupil survey those who do not participate in sport outside of schools directed hours. Target 10% offering a place into an after-school </w:t>
            </w:r>
            <w:r w:rsidRPr="00B717E2">
              <w:rPr>
                <w:rFonts w:ascii="Minion Pro" w:eastAsia="Times New Roman" w:hAnsi="Minion Pro" w:cs="Times New Roman"/>
                <w:color w:val="000000"/>
                <w:szCs w:val="24"/>
                <w:lang w:eastAsia="en-GB"/>
              </w:rPr>
              <w:t>club.</w:t>
            </w:r>
          </w:p>
          <w:p w14:paraId="02B7681B" w14:textId="512175AD" w:rsidR="002F777E" w:rsidRPr="00B717E2" w:rsidRDefault="002F777E" w:rsidP="006A03BD">
            <w:pPr>
              <w:spacing w:after="0" w:line="240" w:lineRule="auto"/>
              <w:rPr>
                <w:rFonts w:ascii="Minion Pro" w:eastAsia="Times New Roman" w:hAnsi="Minion Pro" w:cs="Times New Roman"/>
                <w:color w:val="000000"/>
                <w:szCs w:val="24"/>
                <w:lang w:eastAsia="en-GB"/>
              </w:rPr>
            </w:pPr>
          </w:p>
          <w:p w14:paraId="0BAC4B97" w14:textId="58AA7B3A" w:rsidR="002F777E" w:rsidRPr="00B717E2" w:rsidRDefault="002F777E"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Daily Mile to continue.</w:t>
            </w:r>
          </w:p>
          <w:p w14:paraId="1F46539D" w14:textId="680264F5" w:rsidR="002F777E" w:rsidRPr="00B717E2" w:rsidRDefault="002F777E" w:rsidP="006A03BD">
            <w:pPr>
              <w:spacing w:after="0" w:line="240" w:lineRule="auto"/>
              <w:rPr>
                <w:rFonts w:ascii="Minion Pro" w:eastAsia="Times New Roman" w:hAnsi="Minion Pro" w:cs="Times New Roman"/>
                <w:color w:val="000000"/>
                <w:szCs w:val="24"/>
                <w:lang w:eastAsia="en-GB"/>
              </w:rPr>
            </w:pPr>
          </w:p>
          <w:p w14:paraId="3EE7EA50" w14:textId="0C6BED48" w:rsidR="002F777E" w:rsidRPr="00B717E2" w:rsidRDefault="002F777E" w:rsidP="006A03BD">
            <w:pPr>
              <w:spacing w:after="0" w:line="240" w:lineRule="auto"/>
              <w:rPr>
                <w:rFonts w:ascii="Minion Pro" w:eastAsia="Times New Roman" w:hAnsi="Minion Pro" w:cs="Times New Roman"/>
                <w:b/>
                <w:color w:val="000000"/>
                <w:szCs w:val="24"/>
                <w:lang w:eastAsia="en-GB"/>
              </w:rPr>
            </w:pPr>
            <w:r w:rsidRPr="00B717E2">
              <w:rPr>
                <w:rFonts w:ascii="Minion Pro" w:eastAsia="Times New Roman" w:hAnsi="Minion Pro" w:cs="Times New Roman"/>
                <w:color w:val="000000"/>
                <w:szCs w:val="24"/>
                <w:lang w:eastAsia="en-GB"/>
              </w:rPr>
              <w:t>Access to skipping ropes for all classes as an alternative physical activity to the daily mile.</w:t>
            </w:r>
            <w:r w:rsidR="0095251A" w:rsidRPr="00B717E2">
              <w:rPr>
                <w:rFonts w:ascii="Minion Pro" w:eastAsia="Times New Roman" w:hAnsi="Minion Pro" w:cs="Times New Roman"/>
                <w:color w:val="000000"/>
                <w:szCs w:val="24"/>
                <w:lang w:eastAsia="en-GB"/>
              </w:rPr>
              <w:t xml:space="preserve"> </w:t>
            </w:r>
          </w:p>
          <w:p w14:paraId="7E610617" w14:textId="6B33A4AD" w:rsidR="002F777E" w:rsidRPr="00B717E2" w:rsidRDefault="002F777E" w:rsidP="006A03BD">
            <w:pPr>
              <w:spacing w:after="0" w:line="240" w:lineRule="auto"/>
              <w:rPr>
                <w:rFonts w:ascii="Minion Pro" w:eastAsia="Times New Roman" w:hAnsi="Minion Pro" w:cs="Times New Roman"/>
                <w:color w:val="000000"/>
                <w:szCs w:val="24"/>
                <w:lang w:eastAsia="en-GB"/>
              </w:rPr>
            </w:pPr>
          </w:p>
          <w:p w14:paraId="374178A9" w14:textId="3DEB63CB" w:rsidR="002F777E" w:rsidRPr="00B717E2" w:rsidRDefault="002F777E"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Support for lunchtime organisers to increase physical activity at lunchtime</w:t>
            </w:r>
            <w:r w:rsidR="00111ACC" w:rsidRPr="00B717E2">
              <w:rPr>
                <w:rFonts w:ascii="Minion Pro" w:eastAsia="Times New Roman" w:hAnsi="Minion Pro" w:cs="Times New Roman"/>
                <w:color w:val="000000"/>
                <w:szCs w:val="24"/>
                <w:lang w:eastAsia="en-GB"/>
              </w:rPr>
              <w:t xml:space="preserve"> </w:t>
            </w:r>
          </w:p>
          <w:p w14:paraId="7C8CC056" w14:textId="77777777" w:rsidR="002F777E" w:rsidRPr="00B717E2" w:rsidRDefault="002F777E" w:rsidP="006A03BD">
            <w:pPr>
              <w:spacing w:after="0" w:line="240" w:lineRule="auto"/>
              <w:rPr>
                <w:rFonts w:ascii="Minion Pro" w:eastAsia="Times New Roman" w:hAnsi="Minion Pro" w:cs="Times New Roman"/>
                <w:color w:val="000000"/>
                <w:szCs w:val="24"/>
                <w:lang w:eastAsia="en-GB"/>
              </w:rPr>
            </w:pPr>
          </w:p>
          <w:p w14:paraId="3D7AC790" w14:textId="77777777" w:rsidR="002F777E" w:rsidRPr="00B717E2" w:rsidRDefault="002F777E"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Sports activity timetables to be created by PE lead.</w:t>
            </w:r>
          </w:p>
          <w:p w14:paraId="782B2877" w14:textId="77777777" w:rsidR="002F777E" w:rsidRPr="00B717E2" w:rsidRDefault="002F777E" w:rsidP="006A03BD">
            <w:pPr>
              <w:spacing w:after="0" w:line="240" w:lineRule="auto"/>
              <w:rPr>
                <w:rFonts w:ascii="Minion Pro" w:eastAsia="Times New Roman" w:hAnsi="Minion Pro" w:cs="Times New Roman"/>
                <w:color w:val="000000"/>
                <w:szCs w:val="24"/>
                <w:lang w:eastAsia="en-GB"/>
              </w:rPr>
            </w:pPr>
          </w:p>
          <w:p w14:paraId="11393312" w14:textId="1E611E2B" w:rsidR="002F777E" w:rsidRPr="00B717E2" w:rsidRDefault="0095251A"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 xml:space="preserve">Fruit to be available and </w:t>
            </w:r>
            <w:r w:rsidR="002F777E" w:rsidRPr="00B717E2">
              <w:rPr>
                <w:rFonts w:ascii="Minion Pro" w:eastAsia="Times New Roman" w:hAnsi="Minion Pro" w:cs="Times New Roman"/>
                <w:color w:val="000000"/>
                <w:szCs w:val="24"/>
                <w:lang w:eastAsia="en-GB"/>
              </w:rPr>
              <w:t xml:space="preserve">rolled out to ks2 beginning with y3. </w:t>
            </w:r>
          </w:p>
          <w:p w14:paraId="0587AD92" w14:textId="77777777" w:rsidR="005600EF" w:rsidRPr="00B717E2" w:rsidRDefault="005600EF" w:rsidP="006A03BD">
            <w:pPr>
              <w:spacing w:after="0" w:line="240" w:lineRule="auto"/>
              <w:rPr>
                <w:rFonts w:ascii="Minion Pro" w:eastAsia="Times New Roman" w:hAnsi="Minion Pro" w:cs="Times New Roman"/>
                <w:color w:val="000000"/>
                <w:szCs w:val="24"/>
                <w:lang w:eastAsia="en-GB"/>
              </w:rPr>
            </w:pPr>
          </w:p>
          <w:p w14:paraId="3D300A82" w14:textId="4AE33FA9" w:rsidR="005600EF" w:rsidRPr="00B717E2" w:rsidRDefault="005600EF"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Taster sessions introduced- led by local community sports and leisure providers to encourage participation in sports outside of school.</w:t>
            </w:r>
            <w:r w:rsidR="0095251A" w:rsidRPr="00B717E2">
              <w:rPr>
                <w:rFonts w:ascii="Minion Pro" w:eastAsia="Times New Roman" w:hAnsi="Minion Pro" w:cs="Times New Roman"/>
                <w:color w:val="000000"/>
                <w:szCs w:val="24"/>
                <w:lang w:eastAsia="en-GB"/>
              </w:rPr>
              <w:t xml:space="preserve"> </w:t>
            </w:r>
          </w:p>
          <w:p w14:paraId="770FFD0F" w14:textId="77777777" w:rsidR="001503ED" w:rsidRPr="00B717E2" w:rsidRDefault="001503ED" w:rsidP="006A03BD">
            <w:pPr>
              <w:spacing w:after="0" w:line="240" w:lineRule="auto"/>
              <w:rPr>
                <w:rFonts w:ascii="Minion Pro" w:eastAsia="Times New Roman" w:hAnsi="Minion Pro" w:cs="Times New Roman"/>
                <w:color w:val="000000"/>
                <w:szCs w:val="24"/>
                <w:lang w:eastAsia="en-GB"/>
              </w:rPr>
            </w:pPr>
          </w:p>
          <w:p w14:paraId="7F3438D4" w14:textId="77777777" w:rsidR="001503ED" w:rsidRPr="00B717E2" w:rsidRDefault="001503ED"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IPEP planning system to continue.</w:t>
            </w:r>
          </w:p>
          <w:p w14:paraId="117529BC" w14:textId="77777777" w:rsidR="00A63ED6" w:rsidRPr="00B717E2" w:rsidRDefault="00A63ED6" w:rsidP="006A03BD">
            <w:pPr>
              <w:spacing w:after="0" w:line="240" w:lineRule="auto"/>
              <w:rPr>
                <w:rFonts w:ascii="Minion Pro" w:eastAsia="Times New Roman" w:hAnsi="Minion Pro" w:cs="Times New Roman"/>
                <w:color w:val="000000"/>
                <w:szCs w:val="24"/>
                <w:lang w:eastAsia="en-GB"/>
              </w:rPr>
            </w:pPr>
          </w:p>
          <w:p w14:paraId="5F3D2974" w14:textId="77777777" w:rsidR="00A63ED6" w:rsidRPr="00B717E2" w:rsidRDefault="00A63ED6"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 xml:space="preserve">Dance troop to be set up to engage those MAGT. </w:t>
            </w:r>
          </w:p>
          <w:p w14:paraId="486C3476" w14:textId="77777777" w:rsidR="00340667" w:rsidRPr="00B717E2" w:rsidRDefault="00340667" w:rsidP="006A03BD">
            <w:pPr>
              <w:spacing w:after="0" w:line="240" w:lineRule="auto"/>
              <w:rPr>
                <w:rFonts w:ascii="Minion Pro" w:eastAsia="Times New Roman" w:hAnsi="Minion Pro" w:cs="Times New Roman"/>
                <w:color w:val="000000"/>
                <w:szCs w:val="24"/>
                <w:lang w:eastAsia="en-GB"/>
              </w:rPr>
            </w:pPr>
          </w:p>
          <w:p w14:paraId="463DC8FA" w14:textId="7A256D3A" w:rsidR="00340667" w:rsidRPr="003A2FC4" w:rsidRDefault="00340667"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B team competitions to be organised with</w:t>
            </w:r>
            <w:r>
              <w:rPr>
                <w:rFonts w:ascii="Minion Pro" w:eastAsia="Times New Roman" w:hAnsi="Minion Pro" w:cs="Times New Roman"/>
                <w:color w:val="000000"/>
                <w:szCs w:val="24"/>
                <w:lang w:eastAsia="en-GB"/>
              </w:rPr>
              <w:t xml:space="preserve"> Varna. </w:t>
            </w:r>
          </w:p>
        </w:tc>
        <w:tc>
          <w:tcPr>
            <w:tcW w:w="1139" w:type="dxa"/>
            <w:tcBorders>
              <w:top w:val="single" w:sz="4" w:space="0" w:color="auto"/>
              <w:left w:val="nil"/>
              <w:bottom w:val="single" w:sz="4" w:space="0" w:color="auto"/>
              <w:right w:val="single" w:sz="4" w:space="0" w:color="auto"/>
            </w:tcBorders>
            <w:shd w:val="clear" w:color="auto" w:fill="auto"/>
          </w:tcPr>
          <w:p w14:paraId="2A3D6273"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p w14:paraId="04E47BC6"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F109A7B"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322F84C"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68C6AE22"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60BCFD2B"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D237C65"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EA12EAE"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C06A55B"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61C2A518" w14:textId="77777777" w:rsidR="003A2FC4" w:rsidRDefault="003A2FC4" w:rsidP="00995F38">
            <w:pPr>
              <w:spacing w:after="0" w:line="240" w:lineRule="auto"/>
              <w:rPr>
                <w:rFonts w:ascii="Minion Pro" w:eastAsia="Times New Roman" w:hAnsi="Minion Pro" w:cs="Times New Roman"/>
                <w:color w:val="000000"/>
                <w:sz w:val="24"/>
                <w:szCs w:val="24"/>
                <w:highlight w:val="yellow"/>
                <w:lang w:eastAsia="en-GB"/>
              </w:rPr>
            </w:pPr>
          </w:p>
          <w:p w14:paraId="49487C83" w14:textId="6C173AFD" w:rsidR="002F777E" w:rsidRDefault="00DC026A" w:rsidP="00995F38">
            <w:pPr>
              <w:spacing w:after="0" w:line="240" w:lineRule="auto"/>
              <w:rPr>
                <w:rFonts w:ascii="Minion Pro" w:eastAsia="Times New Roman" w:hAnsi="Minion Pro" w:cs="Times New Roman"/>
                <w:color w:val="000000"/>
                <w:sz w:val="24"/>
                <w:szCs w:val="24"/>
                <w:lang w:eastAsia="en-GB"/>
              </w:rPr>
            </w:pPr>
            <w:r w:rsidRPr="00DC026A">
              <w:rPr>
                <w:rFonts w:ascii="Minion Pro" w:eastAsia="Times New Roman" w:hAnsi="Minion Pro" w:cs="Times New Roman"/>
                <w:color w:val="000000"/>
                <w:sz w:val="24"/>
                <w:szCs w:val="24"/>
                <w:lang w:eastAsia="en-GB"/>
              </w:rPr>
              <w:t>200</w:t>
            </w:r>
          </w:p>
          <w:p w14:paraId="5B53651A"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11FEFF3D"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5848E4EA"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58923D77"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9406E3F" w14:textId="4CB09DD8" w:rsidR="002F777E"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24891998"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4C260FF8"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7E54EE63"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C13E27A"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54B23577"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061F57E8" w14:textId="799A5EA0" w:rsidR="002F777E" w:rsidRDefault="002F777E" w:rsidP="006A03BD">
            <w:pPr>
              <w:spacing w:after="0" w:line="240" w:lineRule="auto"/>
              <w:rPr>
                <w:rFonts w:ascii="Minion Pro" w:eastAsia="Times New Roman" w:hAnsi="Minion Pro" w:cs="Times New Roman"/>
                <w:color w:val="000000"/>
                <w:sz w:val="24"/>
                <w:szCs w:val="24"/>
                <w:lang w:eastAsia="en-GB"/>
              </w:rPr>
            </w:pPr>
          </w:p>
          <w:p w14:paraId="639D5A7D" w14:textId="77777777" w:rsidR="002F777E" w:rsidRDefault="002F777E" w:rsidP="006A03BD">
            <w:pPr>
              <w:spacing w:after="0" w:line="240" w:lineRule="auto"/>
              <w:rPr>
                <w:rFonts w:ascii="Minion Pro" w:eastAsia="Times New Roman" w:hAnsi="Minion Pro" w:cs="Times New Roman"/>
                <w:color w:val="000000"/>
                <w:sz w:val="24"/>
                <w:szCs w:val="24"/>
                <w:lang w:eastAsia="en-GB"/>
              </w:rPr>
            </w:pPr>
          </w:p>
          <w:p w14:paraId="379374C7"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5B844E83"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0518BE50"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2698BF07" w14:textId="77777777" w:rsidR="003A2FC4" w:rsidRDefault="003A2FC4" w:rsidP="006A03BD">
            <w:pPr>
              <w:spacing w:after="0" w:line="240" w:lineRule="auto"/>
              <w:rPr>
                <w:rFonts w:ascii="Minion Pro" w:eastAsia="Times New Roman" w:hAnsi="Minion Pro" w:cs="Times New Roman"/>
                <w:color w:val="000000"/>
                <w:sz w:val="24"/>
                <w:szCs w:val="24"/>
                <w:highlight w:val="yellow"/>
                <w:lang w:eastAsia="en-GB"/>
              </w:rPr>
            </w:pPr>
          </w:p>
          <w:p w14:paraId="6CFD4142" w14:textId="77777777" w:rsidR="0089528F" w:rsidRDefault="0089528F" w:rsidP="006A03BD">
            <w:pPr>
              <w:spacing w:after="0" w:line="240" w:lineRule="auto"/>
              <w:rPr>
                <w:rFonts w:ascii="Minion Pro" w:eastAsia="Times New Roman" w:hAnsi="Minion Pro" w:cs="Times New Roman"/>
                <w:color w:val="000000"/>
                <w:sz w:val="24"/>
                <w:szCs w:val="24"/>
                <w:highlight w:val="yellow"/>
                <w:lang w:eastAsia="en-GB"/>
              </w:rPr>
            </w:pPr>
          </w:p>
          <w:p w14:paraId="32E8603A" w14:textId="77777777" w:rsidR="002F777E"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400</w:t>
            </w:r>
          </w:p>
          <w:p w14:paraId="17C05F6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A17923B"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551CFA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E981AE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3B752DA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196426E6"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3234FBE1"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35AFB4AA"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30B2B400"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52B04076"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6D6C8FDF"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8D85106"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EA5CE40" w14:textId="77777777" w:rsidR="001503ED" w:rsidRDefault="001503ED" w:rsidP="006A03BD">
            <w:pPr>
              <w:spacing w:after="0" w:line="240" w:lineRule="auto"/>
              <w:rPr>
                <w:rFonts w:ascii="Minion Pro" w:eastAsia="Times New Roman" w:hAnsi="Minion Pro" w:cs="Times New Roman"/>
                <w:color w:val="000000"/>
                <w:sz w:val="24"/>
                <w:szCs w:val="24"/>
                <w:lang w:eastAsia="en-GB"/>
              </w:rPr>
            </w:pPr>
          </w:p>
          <w:p w14:paraId="4B53F450" w14:textId="49E64FDB" w:rsidR="001503ED" w:rsidRPr="000E5435" w:rsidRDefault="001503ED"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3BCD0FA3"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 </w:t>
            </w:r>
          </w:p>
          <w:p w14:paraId="44DDAC1E"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720D4D1"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11910835"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3F4882A"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57185B7E"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5C7ADF5E"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0D7F6E2"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28271EDC"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7FD7A0FB"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6EBE0D5D"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C13AC83"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69CDDDA7"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19BD3520"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0AABBDDB" w14:textId="77777777" w:rsidR="00A35547" w:rsidRDefault="00A35547" w:rsidP="006A03BD">
            <w:pPr>
              <w:spacing w:after="0" w:line="240" w:lineRule="auto"/>
              <w:rPr>
                <w:rFonts w:ascii="Minion Pro" w:eastAsia="Times New Roman" w:hAnsi="Minion Pro" w:cs="Times New Roman"/>
                <w:color w:val="000000"/>
                <w:sz w:val="24"/>
                <w:szCs w:val="24"/>
                <w:lang w:eastAsia="en-GB"/>
              </w:rPr>
            </w:pPr>
          </w:p>
          <w:p w14:paraId="5B261040" w14:textId="77777777" w:rsidR="00A35547"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160</w:t>
            </w:r>
          </w:p>
          <w:p w14:paraId="5E4A6068"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6616AF8"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251893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D0A6DCE"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4235BB8"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B825A30"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2CAD40E"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A35F739"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35A334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66D0D86"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0AC770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35F9EA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52CB60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228</w:t>
            </w:r>
          </w:p>
          <w:p w14:paraId="2F4F458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F2B9EA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772D04E"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AADED1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DA94C7E"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2E83440"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12930C0"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44003C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6DCD0F6"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049630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A67FDF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2860BEC"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B8442DC"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ED08491" w14:textId="78B6C35B" w:rsidR="00532F65" w:rsidRPr="000E543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495</w:t>
            </w:r>
          </w:p>
        </w:tc>
        <w:tc>
          <w:tcPr>
            <w:tcW w:w="1848" w:type="dxa"/>
            <w:tcBorders>
              <w:top w:val="single" w:sz="4" w:space="0" w:color="auto"/>
              <w:left w:val="nil"/>
              <w:bottom w:val="single" w:sz="4" w:space="0" w:color="auto"/>
              <w:right w:val="single" w:sz="4" w:space="0" w:color="auto"/>
            </w:tcBorders>
            <w:shd w:val="clear" w:color="auto" w:fill="auto"/>
          </w:tcPr>
          <w:p w14:paraId="698C2C15" w14:textId="77777777" w:rsidR="005B4109" w:rsidRPr="003A2FC4" w:rsidRDefault="00851863"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An increase in the number of least active pupils participating in physical activity.</w:t>
            </w:r>
          </w:p>
          <w:p w14:paraId="7B2236D5" w14:textId="77777777" w:rsidR="00851863" w:rsidRPr="003A2FC4" w:rsidRDefault="00851863" w:rsidP="006A03BD">
            <w:pPr>
              <w:spacing w:after="0" w:line="240" w:lineRule="auto"/>
              <w:rPr>
                <w:rFonts w:ascii="Minion Pro" w:eastAsia="Times New Roman" w:hAnsi="Minion Pro" w:cs="Times New Roman"/>
                <w:color w:val="000000"/>
                <w:lang w:eastAsia="en-GB"/>
              </w:rPr>
            </w:pPr>
          </w:p>
          <w:p w14:paraId="538960B4" w14:textId="09C257FD" w:rsidR="00851863"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A decrease in number of children overweight and obese in CHAMP report.</w:t>
            </w:r>
          </w:p>
          <w:p w14:paraId="7FB62D25" w14:textId="0AEED30A" w:rsidR="002F777E" w:rsidRPr="003A2FC4" w:rsidRDefault="002F777E" w:rsidP="006A03BD">
            <w:pPr>
              <w:spacing w:after="0" w:line="240" w:lineRule="auto"/>
              <w:rPr>
                <w:rFonts w:ascii="Minion Pro" w:eastAsia="Times New Roman" w:hAnsi="Minion Pro" w:cs="Times New Roman"/>
                <w:color w:val="000000"/>
                <w:lang w:eastAsia="en-GB"/>
              </w:rPr>
            </w:pPr>
          </w:p>
          <w:p w14:paraId="0722DE02" w14:textId="6EFC109B"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 xml:space="preserve">Reduction in behaviour incidents at breaktimes and lunchtimes. </w:t>
            </w:r>
          </w:p>
          <w:p w14:paraId="57160C75" w14:textId="03E8D1FA" w:rsidR="002F777E" w:rsidRPr="003A2FC4" w:rsidRDefault="002F777E" w:rsidP="006A03BD">
            <w:pPr>
              <w:spacing w:after="0" w:line="240" w:lineRule="auto"/>
              <w:rPr>
                <w:rFonts w:ascii="Minion Pro" w:eastAsia="Times New Roman" w:hAnsi="Minion Pro" w:cs="Times New Roman"/>
                <w:color w:val="000000"/>
                <w:lang w:eastAsia="en-GB"/>
              </w:rPr>
            </w:pPr>
          </w:p>
          <w:p w14:paraId="15CC25C3" w14:textId="640AAEA1"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Varied activities available to children at breaktimes and lunchtimes.</w:t>
            </w:r>
          </w:p>
          <w:p w14:paraId="07FCE92F" w14:textId="40BEEDD3" w:rsidR="002F777E" w:rsidRPr="003A2FC4" w:rsidRDefault="002F777E" w:rsidP="006A03BD">
            <w:pPr>
              <w:spacing w:after="0" w:line="240" w:lineRule="auto"/>
              <w:rPr>
                <w:rFonts w:ascii="Minion Pro" w:eastAsia="Times New Roman" w:hAnsi="Minion Pro" w:cs="Times New Roman"/>
                <w:color w:val="000000"/>
                <w:lang w:eastAsia="en-GB"/>
              </w:rPr>
            </w:pPr>
          </w:p>
          <w:p w14:paraId="38115EA3" w14:textId="2BC5A86D"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Greater number of children wishing to take part in activities at lunchtimes.</w:t>
            </w:r>
          </w:p>
          <w:p w14:paraId="58DB25C1" w14:textId="6A4433E1" w:rsidR="002F777E" w:rsidRPr="003A2FC4" w:rsidRDefault="002F777E" w:rsidP="006A03BD">
            <w:pPr>
              <w:spacing w:after="0" w:line="240" w:lineRule="auto"/>
              <w:rPr>
                <w:rFonts w:ascii="Minion Pro" w:eastAsia="Times New Roman" w:hAnsi="Minion Pro" w:cs="Times New Roman"/>
                <w:color w:val="000000"/>
                <w:lang w:eastAsia="en-GB"/>
              </w:rPr>
            </w:pPr>
          </w:p>
          <w:p w14:paraId="5587259D" w14:textId="7A577F25" w:rsidR="002F777E" w:rsidRPr="003A2FC4" w:rsidRDefault="002F777E"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Children aware that what they eat affects a healthy and balanced diet and lifestyle.</w:t>
            </w:r>
          </w:p>
          <w:p w14:paraId="507A90E8" w14:textId="584FC9C8" w:rsidR="002F777E" w:rsidRPr="003A2FC4" w:rsidRDefault="002F777E" w:rsidP="006A03BD">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505E7008" w14:textId="77777777" w:rsidR="005B4109" w:rsidRPr="00161C44" w:rsidRDefault="0095251A"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IPEP scheme has continued to support both coaches and teachers to deliver the PE curriculum.</w:t>
            </w:r>
          </w:p>
          <w:p w14:paraId="6AE6FA45" w14:textId="77777777" w:rsidR="005051DE" w:rsidRPr="00161C44" w:rsidRDefault="005051DE" w:rsidP="006A03BD">
            <w:pPr>
              <w:spacing w:after="0" w:line="240" w:lineRule="auto"/>
              <w:rPr>
                <w:rFonts w:ascii="Minion Pro" w:eastAsia="Times New Roman" w:hAnsi="Minion Pro" w:cs="Times New Roman"/>
                <w:color w:val="000000"/>
                <w:lang w:eastAsia="en-GB"/>
              </w:rPr>
            </w:pPr>
          </w:p>
          <w:p w14:paraId="5D31A0E4" w14:textId="77777777" w:rsidR="005051DE" w:rsidRPr="00161C44" w:rsidRDefault="005051DE"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BMX assembly delivered.</w:t>
            </w:r>
          </w:p>
          <w:p w14:paraId="7C91A79E" w14:textId="77777777" w:rsidR="00114738" w:rsidRPr="00161C44" w:rsidRDefault="00114738" w:rsidP="006A03BD">
            <w:pPr>
              <w:spacing w:after="0" w:line="240" w:lineRule="auto"/>
              <w:rPr>
                <w:rFonts w:ascii="Minion Pro" w:eastAsia="Times New Roman" w:hAnsi="Minion Pro" w:cs="Times New Roman"/>
                <w:color w:val="000000"/>
                <w:lang w:eastAsia="en-GB"/>
              </w:rPr>
            </w:pPr>
          </w:p>
          <w:p w14:paraId="7AD8584C" w14:textId="66EB082B" w:rsidR="00114738" w:rsidRPr="00161C44" w:rsidRDefault="00114738"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Election of sports council 14/12/18</w:t>
            </w:r>
          </w:p>
          <w:p w14:paraId="62C00B6A" w14:textId="77777777" w:rsidR="00111ACC" w:rsidRPr="00161C44" w:rsidRDefault="00111ACC" w:rsidP="006A03BD">
            <w:pPr>
              <w:spacing w:after="0" w:line="240" w:lineRule="auto"/>
              <w:rPr>
                <w:rFonts w:ascii="Minion Pro" w:eastAsia="Times New Roman" w:hAnsi="Minion Pro" w:cs="Times New Roman"/>
                <w:color w:val="000000"/>
                <w:lang w:eastAsia="en-GB"/>
              </w:rPr>
            </w:pPr>
          </w:p>
          <w:p w14:paraId="7C82C47C" w14:textId="3FB8C73A" w:rsidR="00111ACC" w:rsidRPr="00161C44" w:rsidRDefault="00111ACC"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 xml:space="preserve">Fruit available to KS2 from Spring. </w:t>
            </w:r>
          </w:p>
          <w:p w14:paraId="5C37D071" w14:textId="77777777" w:rsidR="00A63ED6" w:rsidRPr="00161C44" w:rsidRDefault="00A63ED6" w:rsidP="006A03BD">
            <w:pPr>
              <w:spacing w:after="0" w:line="240" w:lineRule="auto"/>
              <w:rPr>
                <w:rFonts w:ascii="Minion Pro" w:eastAsia="Times New Roman" w:hAnsi="Minion Pro" w:cs="Times New Roman"/>
                <w:color w:val="000000"/>
                <w:lang w:eastAsia="en-GB"/>
              </w:rPr>
            </w:pPr>
          </w:p>
          <w:p w14:paraId="644475F6" w14:textId="77777777" w:rsidR="00A63ED6" w:rsidRPr="00161C44" w:rsidRDefault="00A63ED6"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Auditions for dance troop taken place 12/2/19.</w:t>
            </w:r>
          </w:p>
          <w:p w14:paraId="316E4253" w14:textId="77777777" w:rsidR="00A63ED6" w:rsidRPr="00161C44" w:rsidRDefault="00A63ED6" w:rsidP="006A03BD">
            <w:pPr>
              <w:spacing w:after="0" w:line="240" w:lineRule="auto"/>
              <w:rPr>
                <w:rFonts w:ascii="Minion Pro" w:eastAsia="Times New Roman" w:hAnsi="Minion Pro" w:cs="Times New Roman"/>
                <w:color w:val="000000"/>
                <w:lang w:eastAsia="en-GB"/>
              </w:rPr>
            </w:pPr>
          </w:p>
          <w:p w14:paraId="248AA6BB" w14:textId="482ED475" w:rsidR="00A63ED6" w:rsidRPr="00161C44" w:rsidRDefault="00111ACC"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 xml:space="preserve">Dance troop to begin 25/2/19. </w:t>
            </w:r>
          </w:p>
          <w:p w14:paraId="3D1D49E4" w14:textId="77777777" w:rsidR="002D4DC5" w:rsidRPr="00161C44" w:rsidRDefault="002D4DC5" w:rsidP="006A03BD">
            <w:pPr>
              <w:spacing w:after="0" w:line="240" w:lineRule="auto"/>
              <w:rPr>
                <w:rFonts w:ascii="Minion Pro" w:eastAsia="Times New Roman" w:hAnsi="Minion Pro" w:cs="Times New Roman"/>
                <w:color w:val="000000"/>
                <w:lang w:eastAsia="en-GB"/>
              </w:rPr>
            </w:pPr>
          </w:p>
          <w:p w14:paraId="27A88A1E" w14:textId="07C77605" w:rsidR="002D4DC5" w:rsidRPr="00161C44" w:rsidRDefault="002D4DC5"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 xml:space="preserve">Dance troop performed on 24/5/19 to parent/carers, staff and pupils. </w:t>
            </w:r>
          </w:p>
          <w:p w14:paraId="21326CB9" w14:textId="77777777" w:rsidR="00111ACC" w:rsidRPr="00161C44" w:rsidRDefault="00111ACC" w:rsidP="006A03BD">
            <w:pPr>
              <w:spacing w:after="0" w:line="240" w:lineRule="auto"/>
              <w:rPr>
                <w:rFonts w:ascii="Minion Pro" w:eastAsia="Times New Roman" w:hAnsi="Minion Pro" w:cs="Times New Roman"/>
                <w:color w:val="000000"/>
                <w:lang w:eastAsia="en-GB"/>
              </w:rPr>
            </w:pPr>
          </w:p>
          <w:p w14:paraId="2681B1FA" w14:textId="58958335" w:rsidR="00111ACC" w:rsidRPr="00161C44" w:rsidRDefault="00111ACC"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Skip2bfit ropes accessible to all classes.</w:t>
            </w:r>
          </w:p>
          <w:p w14:paraId="479960F3" w14:textId="77777777" w:rsidR="00111ACC" w:rsidRPr="00161C44" w:rsidRDefault="00111ACC" w:rsidP="006A03BD">
            <w:pPr>
              <w:spacing w:after="0" w:line="240" w:lineRule="auto"/>
              <w:rPr>
                <w:rFonts w:ascii="Minion Pro" w:eastAsia="Times New Roman" w:hAnsi="Minion Pro" w:cs="Times New Roman"/>
                <w:color w:val="000000"/>
                <w:lang w:eastAsia="en-GB"/>
              </w:rPr>
            </w:pPr>
          </w:p>
          <w:p w14:paraId="1A60E49A" w14:textId="48BAB0CB" w:rsidR="002D4DC5" w:rsidRPr="00161C44" w:rsidRDefault="002D4DC5"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26/4/19 World BMX championship attended (year 2-6, mixed)</w:t>
            </w:r>
          </w:p>
          <w:p w14:paraId="547F1F32" w14:textId="77777777" w:rsidR="000F3C2D" w:rsidRPr="00161C44" w:rsidRDefault="000F3C2D" w:rsidP="006A03BD">
            <w:pPr>
              <w:spacing w:after="0" w:line="240" w:lineRule="auto"/>
              <w:rPr>
                <w:rFonts w:ascii="Minion Pro" w:eastAsia="Times New Roman" w:hAnsi="Minion Pro" w:cs="Times New Roman"/>
                <w:color w:val="000000"/>
                <w:lang w:eastAsia="en-GB"/>
              </w:rPr>
            </w:pPr>
          </w:p>
          <w:p w14:paraId="2BDC93BD" w14:textId="481C7394" w:rsidR="000F3C2D" w:rsidRPr="00161C44" w:rsidRDefault="000F3C2D"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 xml:space="preserve">Advertise on Class Dojo- local sports provision (Sporting Edge, Dance Studio, BMX, Wright Robinson, Sports City). </w:t>
            </w:r>
          </w:p>
          <w:p w14:paraId="5DAF17D7" w14:textId="77777777" w:rsidR="00111ACC" w:rsidRPr="00161C44" w:rsidRDefault="00111ACC" w:rsidP="006A03BD">
            <w:pPr>
              <w:spacing w:after="0" w:line="240" w:lineRule="auto"/>
              <w:rPr>
                <w:rFonts w:ascii="Minion Pro" w:eastAsia="Times New Roman" w:hAnsi="Minion Pro" w:cs="Times New Roman"/>
                <w:color w:val="000000"/>
                <w:lang w:eastAsia="en-GB"/>
              </w:rPr>
            </w:pPr>
          </w:p>
          <w:p w14:paraId="0915F338" w14:textId="28443F00" w:rsidR="005051DE" w:rsidRPr="00161C44" w:rsidRDefault="005051DE" w:rsidP="006A03BD">
            <w:pPr>
              <w:spacing w:after="0" w:line="240" w:lineRule="auto"/>
              <w:rPr>
                <w:rFonts w:ascii="Minion Pro" w:eastAsia="Times New Roman" w:hAnsi="Minion Pro" w:cs="Times New Roman"/>
                <w:color w:val="000000"/>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5D0E1C60" w14:textId="77777777" w:rsidR="005B4109" w:rsidRPr="00161C44" w:rsidRDefault="005B4109"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 xml:space="preserve"> </w:t>
            </w:r>
            <w:r w:rsidR="00AD749B" w:rsidRPr="00161C44">
              <w:rPr>
                <w:rFonts w:ascii="Minion Pro" w:eastAsia="Times New Roman" w:hAnsi="Minion Pro" w:cs="Times New Roman"/>
                <w:color w:val="000000"/>
                <w:lang w:eastAsia="en-GB"/>
              </w:rPr>
              <w:t>New sports coaching company employed to increase activities set up at lunchtime. Future budget has been thought of when deciding whether to go ahead with this company.</w:t>
            </w:r>
          </w:p>
          <w:p w14:paraId="01636BCA" w14:textId="77777777" w:rsidR="00AD749B" w:rsidRPr="00161C44" w:rsidRDefault="00AD749B" w:rsidP="006A03BD">
            <w:pPr>
              <w:spacing w:after="0" w:line="240" w:lineRule="auto"/>
              <w:rPr>
                <w:rFonts w:ascii="Minion Pro" w:eastAsia="Times New Roman" w:hAnsi="Minion Pro" w:cs="Times New Roman"/>
                <w:color w:val="000000"/>
                <w:lang w:eastAsia="en-GB"/>
              </w:rPr>
            </w:pPr>
          </w:p>
          <w:p w14:paraId="5E2AE0D9" w14:textId="77777777" w:rsidR="00AD749B" w:rsidRPr="00161C44" w:rsidRDefault="00AD749B"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Sports council to continue.</w:t>
            </w:r>
          </w:p>
          <w:p w14:paraId="70FB22F3" w14:textId="77777777" w:rsidR="00AD749B" w:rsidRPr="00161C44" w:rsidRDefault="00AD749B" w:rsidP="006A03BD">
            <w:pPr>
              <w:spacing w:after="0" w:line="240" w:lineRule="auto"/>
              <w:rPr>
                <w:rFonts w:ascii="Minion Pro" w:eastAsia="Times New Roman" w:hAnsi="Minion Pro" w:cs="Times New Roman"/>
                <w:color w:val="000000"/>
                <w:lang w:eastAsia="en-GB"/>
              </w:rPr>
            </w:pPr>
          </w:p>
          <w:p w14:paraId="5F809130" w14:textId="77777777" w:rsidR="00AD749B" w:rsidRDefault="00AD749B" w:rsidP="006A03BD">
            <w:pPr>
              <w:spacing w:after="0" w:line="240" w:lineRule="auto"/>
              <w:rPr>
                <w:rFonts w:ascii="Minion Pro" w:eastAsia="Times New Roman" w:hAnsi="Minion Pro" w:cs="Times New Roman"/>
                <w:color w:val="000000"/>
                <w:lang w:eastAsia="en-GB"/>
              </w:rPr>
            </w:pPr>
            <w:r w:rsidRPr="00161C44">
              <w:rPr>
                <w:rFonts w:ascii="Minion Pro" w:eastAsia="Times New Roman" w:hAnsi="Minion Pro" w:cs="Times New Roman"/>
                <w:color w:val="000000"/>
                <w:lang w:eastAsia="en-GB"/>
              </w:rPr>
              <w:t>Dance troop to continue.</w:t>
            </w:r>
          </w:p>
          <w:p w14:paraId="624EBE1F" w14:textId="77777777" w:rsidR="00B717E2" w:rsidRDefault="00B717E2" w:rsidP="006A03BD">
            <w:pPr>
              <w:spacing w:after="0" w:line="240" w:lineRule="auto"/>
              <w:rPr>
                <w:rFonts w:ascii="Minion Pro" w:eastAsia="Times New Roman" w:hAnsi="Minion Pro" w:cs="Times New Roman"/>
                <w:color w:val="000000"/>
                <w:lang w:eastAsia="en-GB"/>
              </w:rPr>
            </w:pPr>
          </w:p>
          <w:p w14:paraId="1D1CEB18" w14:textId="77777777" w:rsidR="00B717E2" w:rsidRDefault="00B717E2"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Continue with local community links in assemblies.</w:t>
            </w:r>
          </w:p>
          <w:p w14:paraId="7973BCCD" w14:textId="77777777" w:rsidR="00B717E2" w:rsidRDefault="00B717E2" w:rsidP="006A03BD">
            <w:pPr>
              <w:spacing w:after="0" w:line="240" w:lineRule="auto"/>
              <w:rPr>
                <w:rFonts w:ascii="Minion Pro" w:eastAsia="Times New Roman" w:hAnsi="Minion Pro" w:cs="Times New Roman"/>
                <w:color w:val="000000"/>
                <w:lang w:eastAsia="en-GB"/>
              </w:rPr>
            </w:pPr>
          </w:p>
          <w:p w14:paraId="2A206424" w14:textId="096D8DBD" w:rsidR="00B717E2" w:rsidRPr="00161C44" w:rsidRDefault="00B717E2" w:rsidP="006A03BD">
            <w:pPr>
              <w:spacing w:after="0" w:line="240" w:lineRule="auto"/>
              <w:rPr>
                <w:rFonts w:ascii="Minion Pro" w:eastAsia="Times New Roman" w:hAnsi="Minion Pro" w:cs="Times New Roman"/>
                <w:color w:val="000000"/>
                <w:lang w:eastAsia="en-GB"/>
              </w:rPr>
            </w:pPr>
            <w:r>
              <w:rPr>
                <w:rFonts w:ascii="Minion Pro" w:eastAsia="Times New Roman" w:hAnsi="Minion Pro" w:cs="Times New Roman"/>
                <w:color w:val="000000"/>
                <w:lang w:eastAsia="en-GB"/>
              </w:rPr>
              <w:t>Continue to advertise on class dojo and weekly newsletters.</w:t>
            </w:r>
          </w:p>
        </w:tc>
      </w:tr>
      <w:tr w:rsidR="00E20F52" w:rsidRPr="000E5435" w14:paraId="52BC4B3A"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3D7567FF" w14:textId="2E00D514" w:rsidR="005B4109" w:rsidRPr="000E5435" w:rsidRDefault="002D1493"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2. the profile of PE and sport being raised across the school as a tool for whole school improvement</w:t>
                </w:r>
              </w:sdtContent>
            </w:sdt>
          </w:p>
          <w:p w14:paraId="5C236419"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14DC37DE" w14:textId="77777777" w:rsidR="002C6E99" w:rsidRDefault="002C6E99"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To raise awareness of healthy eating and exercise, leading to an improvement of a healthy lifestyle- both in body and mind. </w:t>
            </w:r>
          </w:p>
          <w:p w14:paraId="4E5B8A2C"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54C3F157" w14:textId="3D3213FF" w:rsidR="00E20F52" w:rsidRPr="000E5435" w:rsidRDefault="00E20F5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To achieve Silver School Games Mark as a result of pupils improved participation in PE and sport.</w:t>
            </w:r>
          </w:p>
        </w:tc>
        <w:tc>
          <w:tcPr>
            <w:tcW w:w="1989" w:type="dxa"/>
            <w:tcBorders>
              <w:top w:val="single" w:sz="4" w:space="0" w:color="auto"/>
              <w:left w:val="nil"/>
              <w:bottom w:val="single" w:sz="4" w:space="0" w:color="auto"/>
              <w:right w:val="single" w:sz="4" w:space="0" w:color="auto"/>
            </w:tcBorders>
            <w:shd w:val="clear" w:color="auto" w:fill="auto"/>
          </w:tcPr>
          <w:p w14:paraId="1E358B40" w14:textId="7081403E" w:rsidR="002C6E99" w:rsidRPr="00B717E2" w:rsidRDefault="002C6E99"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 xml:space="preserve">Whole school healthy lifestyles week- </w:t>
            </w:r>
            <w:r w:rsidR="00E20F52" w:rsidRPr="00B717E2">
              <w:rPr>
                <w:rFonts w:ascii="Minion Pro" w:eastAsia="Times New Roman" w:hAnsi="Minion Pro" w:cs="Times New Roman"/>
                <w:color w:val="000000"/>
                <w:szCs w:val="24"/>
                <w:lang w:eastAsia="en-GB"/>
              </w:rPr>
              <w:t>dental nurse in to talk to children.</w:t>
            </w:r>
            <w:r w:rsidR="0095251A" w:rsidRPr="00B717E2">
              <w:rPr>
                <w:rFonts w:ascii="Minion Pro" w:eastAsia="Times New Roman" w:hAnsi="Minion Pro" w:cs="Times New Roman"/>
                <w:color w:val="000000"/>
                <w:szCs w:val="24"/>
                <w:lang w:eastAsia="en-GB"/>
              </w:rPr>
              <w:t xml:space="preserve"> </w:t>
            </w:r>
          </w:p>
          <w:p w14:paraId="2BEF7C3C" w14:textId="1D7DD58D" w:rsidR="00E20F52" w:rsidRPr="00B717E2" w:rsidRDefault="00E20F52" w:rsidP="006A03BD">
            <w:pPr>
              <w:spacing w:after="0" w:line="240" w:lineRule="auto"/>
              <w:rPr>
                <w:rFonts w:ascii="Minion Pro" w:eastAsia="Times New Roman" w:hAnsi="Minion Pro" w:cs="Times New Roman"/>
                <w:color w:val="000000"/>
                <w:szCs w:val="24"/>
                <w:lang w:eastAsia="en-GB"/>
              </w:rPr>
            </w:pPr>
          </w:p>
          <w:p w14:paraId="7F764E32" w14:textId="16C2261B" w:rsidR="00E20F52" w:rsidRPr="00B717E2" w:rsidRDefault="00E20F52"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Continue sports star of the week.</w:t>
            </w:r>
          </w:p>
          <w:p w14:paraId="313C9C80" w14:textId="7D4C97F0" w:rsidR="00E20F52" w:rsidRPr="00B717E2" w:rsidRDefault="00E20F52" w:rsidP="006A03BD">
            <w:pPr>
              <w:spacing w:after="0" w:line="240" w:lineRule="auto"/>
              <w:rPr>
                <w:rFonts w:ascii="Minion Pro" w:eastAsia="Times New Roman" w:hAnsi="Minion Pro" w:cs="Times New Roman"/>
                <w:color w:val="000000"/>
                <w:szCs w:val="24"/>
                <w:lang w:eastAsia="en-GB"/>
              </w:rPr>
            </w:pPr>
          </w:p>
          <w:p w14:paraId="7E6DD04A" w14:textId="2EBFD16A" w:rsidR="00E20F52" w:rsidRPr="00B717E2" w:rsidRDefault="00E20F52"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PE lead to lead sports council</w:t>
            </w:r>
            <w:r w:rsidRPr="00B717E2">
              <w:rPr>
                <w:rFonts w:ascii="Minion Pro" w:eastAsia="Times New Roman" w:hAnsi="Minion Pro" w:cs="Times New Roman"/>
                <w:b/>
                <w:color w:val="000000"/>
                <w:szCs w:val="24"/>
                <w:lang w:eastAsia="en-GB"/>
              </w:rPr>
              <w:t>.</w:t>
            </w:r>
            <w:r w:rsidR="005051DE" w:rsidRPr="00B717E2">
              <w:rPr>
                <w:rFonts w:ascii="Minion Pro" w:eastAsia="Times New Roman" w:hAnsi="Minion Pro" w:cs="Times New Roman"/>
                <w:b/>
                <w:color w:val="000000"/>
                <w:szCs w:val="24"/>
                <w:lang w:eastAsia="en-GB"/>
              </w:rPr>
              <w:t xml:space="preserve"> </w:t>
            </w:r>
          </w:p>
          <w:p w14:paraId="6EDBCB1E" w14:textId="77777777" w:rsidR="0089528F" w:rsidRPr="00B717E2" w:rsidRDefault="0089528F" w:rsidP="006A03BD">
            <w:pPr>
              <w:spacing w:after="0" w:line="240" w:lineRule="auto"/>
              <w:rPr>
                <w:rFonts w:ascii="Minion Pro" w:eastAsia="Times New Roman" w:hAnsi="Minion Pro" w:cs="Times New Roman"/>
                <w:color w:val="000000"/>
                <w:szCs w:val="24"/>
                <w:lang w:eastAsia="en-GB"/>
              </w:rPr>
            </w:pPr>
          </w:p>
          <w:p w14:paraId="58DC3D5E" w14:textId="6FA9BACC" w:rsidR="00E20F52" w:rsidRPr="00B717E2" w:rsidRDefault="00E20F52"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 xml:space="preserve">Whole school to participate in daily mile or skip fit. </w:t>
            </w:r>
          </w:p>
          <w:p w14:paraId="4B12D76C" w14:textId="2CDF231A" w:rsidR="00E20F52" w:rsidRPr="00B717E2" w:rsidRDefault="00E20F52" w:rsidP="006A03BD">
            <w:pPr>
              <w:spacing w:after="0" w:line="240" w:lineRule="auto"/>
              <w:rPr>
                <w:rFonts w:ascii="Minion Pro" w:eastAsia="Times New Roman" w:hAnsi="Minion Pro" w:cs="Times New Roman"/>
                <w:color w:val="000000"/>
                <w:szCs w:val="24"/>
                <w:lang w:eastAsia="en-GB"/>
              </w:rPr>
            </w:pPr>
          </w:p>
          <w:p w14:paraId="07526EA5" w14:textId="5D701014" w:rsidR="00E20F52" w:rsidRPr="00B717E2" w:rsidRDefault="00E20F52"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Plan activities to achieve Silver School Games Mark.</w:t>
            </w:r>
          </w:p>
          <w:p w14:paraId="2F25C5BB" w14:textId="571F5114" w:rsidR="00E20F52" w:rsidRPr="00B717E2" w:rsidRDefault="00E20F52" w:rsidP="006A03BD">
            <w:pPr>
              <w:spacing w:after="0" w:line="240" w:lineRule="auto"/>
              <w:rPr>
                <w:rFonts w:ascii="Minion Pro" w:eastAsia="Times New Roman" w:hAnsi="Minion Pro" w:cs="Times New Roman"/>
                <w:color w:val="000000"/>
                <w:szCs w:val="24"/>
                <w:lang w:eastAsia="en-GB"/>
              </w:rPr>
            </w:pPr>
          </w:p>
          <w:p w14:paraId="6776444E" w14:textId="102C0A47" w:rsidR="00E20F52" w:rsidRPr="003A2FC4" w:rsidRDefault="00E20F52"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Y5 to participate in bikeright.</w:t>
            </w:r>
            <w:r w:rsidR="0095251A">
              <w:rPr>
                <w:rFonts w:ascii="Minion Pro" w:eastAsia="Times New Roman" w:hAnsi="Minion Pro" w:cs="Times New Roman"/>
                <w:color w:val="000000"/>
                <w:szCs w:val="24"/>
                <w:lang w:eastAsia="en-GB"/>
              </w:rPr>
              <w:t xml:space="preserve"> </w:t>
            </w:r>
          </w:p>
          <w:p w14:paraId="50966718" w14:textId="34FDDB9C" w:rsidR="00E20F52" w:rsidRPr="003A2FC4" w:rsidRDefault="00E20F52" w:rsidP="006A03BD">
            <w:pPr>
              <w:spacing w:after="0" w:line="240" w:lineRule="auto"/>
              <w:rPr>
                <w:rFonts w:ascii="Minion Pro" w:eastAsia="Times New Roman" w:hAnsi="Minion Pro" w:cs="Times New Roman"/>
                <w:color w:val="000000"/>
                <w:szCs w:val="24"/>
                <w:lang w:eastAsia="en-GB"/>
              </w:rPr>
            </w:pPr>
          </w:p>
          <w:p w14:paraId="35E6B63E" w14:textId="76ED4ADB" w:rsidR="00E20F52"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 xml:space="preserve">House cup to be awarded </w:t>
            </w:r>
            <w:r w:rsidR="005051DE">
              <w:rPr>
                <w:rFonts w:ascii="Minion Pro" w:eastAsia="Times New Roman" w:hAnsi="Minion Pro" w:cs="Times New Roman"/>
                <w:color w:val="000000"/>
                <w:szCs w:val="24"/>
                <w:lang w:eastAsia="en-GB"/>
              </w:rPr>
              <w:t>when competitions are planned.</w:t>
            </w:r>
          </w:p>
          <w:p w14:paraId="7C0E83C6" w14:textId="072BC9BB" w:rsidR="00E20F52" w:rsidRPr="003A2FC4" w:rsidRDefault="00E20F52" w:rsidP="006A03BD">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182CD3BB" w14:textId="77777777" w:rsidR="005B4109" w:rsidRPr="003A2FC4" w:rsidRDefault="00E20F52"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Funded in school.</w:t>
            </w:r>
          </w:p>
          <w:p w14:paraId="07C6063F"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031303B4"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167185B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C23FA3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9A34B97" w14:textId="010C3138" w:rsidR="00E20F52"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50</w:t>
            </w:r>
          </w:p>
          <w:p w14:paraId="48664BCD"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45DB29A1"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31B1AE8D"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045F12F9"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75D99A33"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160DDB60"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692CE638"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70F92B9C"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1827273B"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1FE170F6" w14:textId="77777777" w:rsidR="00E20F52" w:rsidRDefault="00E20F52" w:rsidP="006A03BD">
            <w:pPr>
              <w:spacing w:after="0" w:line="240" w:lineRule="auto"/>
              <w:rPr>
                <w:rFonts w:ascii="Minion Pro" w:eastAsia="Times New Roman" w:hAnsi="Minion Pro" w:cs="Times New Roman"/>
                <w:color w:val="000000"/>
                <w:sz w:val="24"/>
                <w:szCs w:val="24"/>
                <w:lang w:eastAsia="en-GB"/>
              </w:rPr>
            </w:pPr>
          </w:p>
          <w:p w14:paraId="6C8A9940" w14:textId="77777777" w:rsidR="003A2FC4" w:rsidRDefault="003A2FC4" w:rsidP="006A03BD">
            <w:pPr>
              <w:spacing w:after="0" w:line="240" w:lineRule="auto"/>
              <w:rPr>
                <w:rFonts w:ascii="Minion Pro" w:eastAsia="Times New Roman" w:hAnsi="Minion Pro" w:cs="Times New Roman"/>
                <w:color w:val="000000"/>
                <w:sz w:val="24"/>
                <w:szCs w:val="24"/>
                <w:lang w:eastAsia="en-GB"/>
              </w:rPr>
            </w:pPr>
          </w:p>
          <w:p w14:paraId="4BC8D370" w14:textId="77777777" w:rsidR="0089528F" w:rsidRDefault="0089528F" w:rsidP="006A03BD">
            <w:pPr>
              <w:spacing w:after="0" w:line="240" w:lineRule="auto"/>
              <w:rPr>
                <w:rFonts w:ascii="Minion Pro" w:eastAsia="Times New Roman" w:hAnsi="Minion Pro" w:cs="Times New Roman"/>
                <w:color w:val="000000"/>
                <w:szCs w:val="24"/>
                <w:lang w:eastAsia="en-GB"/>
              </w:rPr>
            </w:pPr>
          </w:p>
          <w:p w14:paraId="0F8C32E3" w14:textId="77777777" w:rsidR="00111ACC" w:rsidRDefault="00111ACC" w:rsidP="006A03BD">
            <w:pPr>
              <w:spacing w:after="0" w:line="240" w:lineRule="auto"/>
              <w:rPr>
                <w:rFonts w:ascii="Minion Pro" w:eastAsia="Times New Roman" w:hAnsi="Minion Pro" w:cs="Times New Roman"/>
                <w:color w:val="000000"/>
                <w:szCs w:val="24"/>
                <w:lang w:eastAsia="en-GB"/>
              </w:rPr>
            </w:pPr>
          </w:p>
          <w:p w14:paraId="53E235B8" w14:textId="7761586F" w:rsidR="00E20F52" w:rsidRPr="000E5435" w:rsidRDefault="00E20F52" w:rsidP="006A03BD">
            <w:pPr>
              <w:spacing w:after="0" w:line="240" w:lineRule="auto"/>
              <w:rPr>
                <w:rFonts w:ascii="Minion Pro" w:eastAsia="Times New Roman" w:hAnsi="Minion Pro" w:cs="Times New Roman"/>
                <w:color w:val="000000"/>
                <w:sz w:val="24"/>
                <w:szCs w:val="24"/>
                <w:lang w:eastAsia="en-GB"/>
              </w:rPr>
            </w:pPr>
            <w:r w:rsidRPr="003A2FC4">
              <w:rPr>
                <w:rFonts w:ascii="Minion Pro" w:eastAsia="Times New Roman" w:hAnsi="Minion Pro" w:cs="Times New Roman"/>
                <w:color w:val="000000"/>
                <w:szCs w:val="24"/>
                <w:lang w:eastAsia="en-GB"/>
              </w:rPr>
              <w:t>Funded in school.</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7AA8080F"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p w14:paraId="1B4A12A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3BB27A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3DEC087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30E2AF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1939FE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76AF82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DBFAF49"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DB474A9"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3EEC5C06"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C9329E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4BC111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B434BC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500</w:t>
            </w:r>
          </w:p>
          <w:p w14:paraId="4FBDE5EE"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32ACBD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BDB55B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874406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ED83B2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86187A0"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09D042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32B43B5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755017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3255CE4"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B694E93"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833B82D" w14:textId="5705B873" w:rsidR="00532F65" w:rsidRPr="000E543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40</w:t>
            </w:r>
          </w:p>
        </w:tc>
        <w:tc>
          <w:tcPr>
            <w:tcW w:w="1848" w:type="dxa"/>
            <w:tcBorders>
              <w:top w:val="single" w:sz="4" w:space="0" w:color="auto"/>
              <w:left w:val="nil"/>
              <w:bottom w:val="single" w:sz="4" w:space="0" w:color="auto"/>
              <w:right w:val="single" w:sz="4" w:space="0" w:color="auto"/>
            </w:tcBorders>
            <w:shd w:val="clear" w:color="auto" w:fill="auto"/>
          </w:tcPr>
          <w:p w14:paraId="0A15B7AD" w14:textId="77777777" w:rsidR="005B4109" w:rsidRPr="003A2FC4" w:rsidRDefault="00E20F52"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Children aware of how to keep their body healthy.</w:t>
            </w:r>
          </w:p>
          <w:p w14:paraId="2E57045B" w14:textId="77777777" w:rsidR="00E20F52" w:rsidRPr="003A2FC4" w:rsidRDefault="00E20F52" w:rsidP="006A03BD">
            <w:pPr>
              <w:spacing w:after="0" w:line="240" w:lineRule="auto"/>
              <w:rPr>
                <w:rFonts w:ascii="Minion Pro" w:eastAsia="Times New Roman" w:hAnsi="Minion Pro" w:cs="Times New Roman"/>
                <w:color w:val="000000"/>
                <w:lang w:eastAsia="en-GB"/>
              </w:rPr>
            </w:pPr>
          </w:p>
          <w:p w14:paraId="468C8635" w14:textId="042878CF" w:rsidR="00E20F52" w:rsidRPr="003A2FC4" w:rsidRDefault="00E20F52"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More children able to skip confidently.</w:t>
            </w:r>
          </w:p>
          <w:p w14:paraId="1FAF5BD7" w14:textId="25631B40" w:rsidR="00E20F52" w:rsidRPr="003A2FC4" w:rsidRDefault="00E20F52" w:rsidP="006A03BD">
            <w:pPr>
              <w:spacing w:after="0" w:line="240" w:lineRule="auto"/>
              <w:rPr>
                <w:rFonts w:ascii="Minion Pro" w:eastAsia="Times New Roman" w:hAnsi="Minion Pro" w:cs="Times New Roman"/>
                <w:color w:val="000000"/>
                <w:lang w:eastAsia="en-GB"/>
              </w:rPr>
            </w:pPr>
          </w:p>
          <w:p w14:paraId="66193F6A" w14:textId="72BEB68D" w:rsidR="00E20F52" w:rsidRPr="003A2FC4" w:rsidRDefault="00E20F52"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Improved CHAMP data.</w:t>
            </w:r>
          </w:p>
          <w:p w14:paraId="196E2D25" w14:textId="32C6A9E7" w:rsidR="00E20F52" w:rsidRPr="003A2FC4" w:rsidRDefault="00E20F52" w:rsidP="006A03BD">
            <w:pPr>
              <w:spacing w:after="0" w:line="240" w:lineRule="auto"/>
              <w:rPr>
                <w:rFonts w:ascii="Minion Pro" w:eastAsia="Times New Roman" w:hAnsi="Minion Pro" w:cs="Times New Roman"/>
                <w:color w:val="000000"/>
                <w:lang w:eastAsia="en-GB"/>
              </w:rPr>
            </w:pPr>
          </w:p>
          <w:p w14:paraId="0A70C502" w14:textId="77777777" w:rsidR="00E20F52" w:rsidRPr="003A2FC4" w:rsidRDefault="00E20F52" w:rsidP="006A03BD">
            <w:pPr>
              <w:spacing w:after="0" w:line="240" w:lineRule="auto"/>
              <w:rPr>
                <w:rFonts w:ascii="Minion Pro" w:eastAsia="Times New Roman" w:hAnsi="Minion Pro" w:cs="Times New Roman"/>
                <w:color w:val="000000"/>
                <w:lang w:eastAsia="en-GB"/>
              </w:rPr>
            </w:pPr>
          </w:p>
          <w:p w14:paraId="26B84BBC" w14:textId="77777777" w:rsidR="00E20F52" w:rsidRPr="003A2FC4" w:rsidRDefault="00E20F52" w:rsidP="006A03BD">
            <w:pPr>
              <w:spacing w:after="0" w:line="240" w:lineRule="auto"/>
              <w:rPr>
                <w:rFonts w:ascii="Minion Pro" w:eastAsia="Times New Roman" w:hAnsi="Minion Pro" w:cs="Times New Roman"/>
                <w:color w:val="000000"/>
                <w:lang w:eastAsia="en-GB"/>
              </w:rPr>
            </w:pPr>
          </w:p>
          <w:p w14:paraId="632D5223" w14:textId="1805847C" w:rsidR="00E20F52" w:rsidRPr="003A2FC4" w:rsidRDefault="00E20F52" w:rsidP="006A03BD">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52243D79" w14:textId="77777777" w:rsidR="005B4109"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Bikeright completed by y5 pupils 29/10 and 5/11.</w:t>
            </w:r>
          </w:p>
          <w:p w14:paraId="53573654" w14:textId="77777777" w:rsidR="00114738" w:rsidRPr="00161C44" w:rsidRDefault="00114738" w:rsidP="006A03BD">
            <w:pPr>
              <w:spacing w:after="0" w:line="240" w:lineRule="auto"/>
              <w:rPr>
                <w:rFonts w:ascii="Minion Pro" w:eastAsia="Times New Roman" w:hAnsi="Minion Pro" w:cs="Times New Roman"/>
                <w:color w:val="000000"/>
                <w:szCs w:val="24"/>
                <w:lang w:eastAsia="en-GB"/>
              </w:rPr>
            </w:pPr>
          </w:p>
          <w:p w14:paraId="0FD1A514" w14:textId="77777777" w:rsidR="00114738" w:rsidRPr="00161C44" w:rsidRDefault="00114738"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Sports Council elected 14/12/18.</w:t>
            </w:r>
          </w:p>
          <w:p w14:paraId="78B6B45F" w14:textId="77777777" w:rsidR="00111ACC" w:rsidRPr="00161C44" w:rsidRDefault="00111ACC" w:rsidP="006A03BD">
            <w:pPr>
              <w:spacing w:after="0" w:line="240" w:lineRule="auto"/>
              <w:rPr>
                <w:rFonts w:ascii="Minion Pro" w:eastAsia="Times New Roman" w:hAnsi="Minion Pro" w:cs="Times New Roman"/>
                <w:color w:val="000000"/>
                <w:szCs w:val="24"/>
                <w:lang w:eastAsia="en-GB"/>
              </w:rPr>
            </w:pPr>
          </w:p>
          <w:p w14:paraId="298A8D5A" w14:textId="77777777" w:rsidR="00111ACC" w:rsidRPr="00161C44" w:rsidRDefault="00111ACC"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Sports Council meetings happening once every two weeks.</w:t>
            </w:r>
          </w:p>
          <w:p w14:paraId="435D6EDE" w14:textId="77777777" w:rsidR="000F3C2D" w:rsidRPr="00161C44" w:rsidRDefault="000F3C2D" w:rsidP="006A03BD">
            <w:pPr>
              <w:spacing w:after="0" w:line="240" w:lineRule="auto"/>
              <w:rPr>
                <w:rFonts w:ascii="Minion Pro" w:eastAsia="Times New Roman" w:hAnsi="Minion Pro" w:cs="Times New Roman"/>
                <w:color w:val="000000"/>
                <w:szCs w:val="24"/>
                <w:lang w:eastAsia="en-GB"/>
              </w:rPr>
            </w:pPr>
          </w:p>
          <w:p w14:paraId="5B1678F2" w14:textId="77777777" w:rsidR="000F3C2D" w:rsidRPr="00161C44" w:rsidRDefault="000F3C2D"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Whole school healthy schools week (WB 20/5/19) </w:t>
            </w:r>
          </w:p>
          <w:p w14:paraId="689CE984" w14:textId="77777777" w:rsidR="000F3C2D" w:rsidRPr="00161C44" w:rsidRDefault="000F3C2D" w:rsidP="006A03BD">
            <w:pPr>
              <w:spacing w:after="0" w:line="240" w:lineRule="auto"/>
              <w:rPr>
                <w:rFonts w:ascii="Minion Pro" w:eastAsia="Times New Roman" w:hAnsi="Minion Pro" w:cs="Times New Roman"/>
                <w:color w:val="000000"/>
                <w:szCs w:val="24"/>
                <w:lang w:eastAsia="en-GB"/>
              </w:rPr>
            </w:pPr>
          </w:p>
          <w:p w14:paraId="66B7697B" w14:textId="25568F8B" w:rsidR="000F3C2D" w:rsidRPr="00161C44" w:rsidRDefault="000F3C2D"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Sports Day planned for 15/7/19. </w:t>
            </w:r>
          </w:p>
          <w:p w14:paraId="082AAF8A" w14:textId="77777777" w:rsidR="000F3C2D" w:rsidRDefault="000F3C2D" w:rsidP="006A03BD">
            <w:pPr>
              <w:spacing w:after="0" w:line="240" w:lineRule="auto"/>
              <w:rPr>
                <w:rFonts w:ascii="Minion Pro" w:eastAsia="Times New Roman" w:hAnsi="Minion Pro" w:cs="Times New Roman"/>
                <w:color w:val="000000"/>
                <w:sz w:val="24"/>
                <w:szCs w:val="24"/>
                <w:lang w:eastAsia="en-GB"/>
              </w:rPr>
            </w:pPr>
          </w:p>
          <w:p w14:paraId="5CB506F8" w14:textId="418D0C1D" w:rsidR="000F3C2D" w:rsidRPr="000E5435" w:rsidRDefault="000F3C2D" w:rsidP="006A03BD">
            <w:pPr>
              <w:spacing w:after="0" w:line="240" w:lineRule="auto"/>
              <w:rPr>
                <w:rFonts w:ascii="Minion Pro" w:eastAsia="Times New Roman" w:hAnsi="Minion Pro" w:cs="Times New Roman"/>
                <w:color w:val="000000"/>
                <w:sz w:val="24"/>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2873B5B0" w14:textId="77777777" w:rsidR="005B4109" w:rsidRDefault="005051DE"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Continue to give out certificate for sports star of the week.</w:t>
            </w:r>
          </w:p>
          <w:p w14:paraId="0181F243" w14:textId="77777777" w:rsidR="005051DE" w:rsidRDefault="005051DE" w:rsidP="006A03BD">
            <w:pPr>
              <w:spacing w:after="0" w:line="240" w:lineRule="auto"/>
              <w:rPr>
                <w:rFonts w:ascii="Minion Pro" w:eastAsia="Times New Roman" w:hAnsi="Minion Pro" w:cs="Times New Roman"/>
                <w:color w:val="000000"/>
                <w:sz w:val="24"/>
                <w:szCs w:val="24"/>
                <w:lang w:eastAsia="en-GB"/>
              </w:rPr>
            </w:pPr>
          </w:p>
          <w:p w14:paraId="75F036C7" w14:textId="1B726B54" w:rsidR="00111ACC" w:rsidRDefault="00111ACC"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PE lead to monitor participation in Skip2bfit and daily mile. </w:t>
            </w:r>
          </w:p>
          <w:p w14:paraId="0B0E127C"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p>
          <w:p w14:paraId="35E7DB97"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Have another successful healthy schools week- planned for next academic year.</w:t>
            </w:r>
          </w:p>
          <w:p w14:paraId="5BB0F0C0"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p>
          <w:p w14:paraId="2E10E3BF" w14:textId="58FDE2BD" w:rsidR="00B717E2"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Bikeright to continue- planned in for next academic year.</w:t>
            </w:r>
          </w:p>
          <w:p w14:paraId="1EF04A06"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p>
          <w:p w14:paraId="5CF5D83C" w14:textId="5E7555A2" w:rsidR="00B717E2"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Aim for Gold School Games Mark.</w:t>
            </w:r>
          </w:p>
          <w:p w14:paraId="27D93468" w14:textId="7A0DE11C" w:rsidR="005051DE" w:rsidRPr="000E5435" w:rsidRDefault="005051DE" w:rsidP="006A03BD">
            <w:pPr>
              <w:spacing w:after="0" w:line="240" w:lineRule="auto"/>
              <w:rPr>
                <w:rFonts w:ascii="Minion Pro" w:eastAsia="Times New Roman" w:hAnsi="Minion Pro" w:cs="Times New Roman"/>
                <w:color w:val="000000"/>
                <w:sz w:val="24"/>
                <w:szCs w:val="24"/>
                <w:lang w:eastAsia="en-GB"/>
              </w:rPr>
            </w:pPr>
          </w:p>
        </w:tc>
      </w:tr>
      <w:tr w:rsidR="00E20F52" w:rsidRPr="000E5435" w14:paraId="3832935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1C9EDAEC" w14:textId="03548819" w:rsidR="005B4109" w:rsidRPr="000E5435" w:rsidRDefault="002D1493"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3. increased confidence, knowledge and skills of all staff in teaching PE and sport</w:t>
                </w:r>
              </w:sdtContent>
            </w:sdt>
          </w:p>
          <w:p w14:paraId="154143F6"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7BDF277E" w14:textId="77777777" w:rsidR="005B4109" w:rsidRDefault="004D09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Teachers to feel more confident in delivering high quality PE resulting in higher quality learning. </w:t>
            </w:r>
          </w:p>
          <w:p w14:paraId="4E192E87"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6CC07C23"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Support and quality assure current teaching and learning in PE.</w:t>
            </w:r>
          </w:p>
          <w:p w14:paraId="27561AD8"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03D8FF00" w14:textId="74CF1928" w:rsidR="004D09E8" w:rsidRPr="000E5435" w:rsidRDefault="004D09E8"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Focus on lunchtime and afterschool provision to ensure staff and confident and competent in delivering high quality physical activity.</w:t>
            </w:r>
          </w:p>
        </w:tc>
        <w:tc>
          <w:tcPr>
            <w:tcW w:w="1989" w:type="dxa"/>
            <w:tcBorders>
              <w:top w:val="single" w:sz="4" w:space="0" w:color="auto"/>
              <w:left w:val="nil"/>
              <w:bottom w:val="single" w:sz="4" w:space="0" w:color="auto"/>
              <w:right w:val="single" w:sz="4" w:space="0" w:color="auto"/>
            </w:tcBorders>
            <w:shd w:val="clear" w:color="auto" w:fill="auto"/>
          </w:tcPr>
          <w:p w14:paraId="08568D9F" w14:textId="1088D8E1" w:rsidR="005B4109" w:rsidRPr="00B717E2" w:rsidRDefault="004D09E8"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Teachers to access in school dance delivery CPD training to sup</w:t>
            </w:r>
            <w:r w:rsidR="0089528F" w:rsidRPr="00B717E2">
              <w:rPr>
                <w:rFonts w:ascii="Minion Pro" w:eastAsia="Times New Roman" w:hAnsi="Minion Pro" w:cs="Times New Roman"/>
                <w:color w:val="000000"/>
                <w:szCs w:val="24"/>
                <w:lang w:eastAsia="en-GB"/>
              </w:rPr>
              <w:t>port teachers delivery of dance.</w:t>
            </w:r>
            <w:r w:rsidR="005051DE" w:rsidRPr="00B717E2">
              <w:rPr>
                <w:rFonts w:ascii="Minion Pro" w:eastAsia="Times New Roman" w:hAnsi="Minion Pro" w:cs="Times New Roman"/>
                <w:color w:val="000000"/>
                <w:szCs w:val="24"/>
                <w:lang w:eastAsia="en-GB"/>
              </w:rPr>
              <w:t xml:space="preserve"> </w:t>
            </w:r>
          </w:p>
          <w:p w14:paraId="0B75132D" w14:textId="77777777" w:rsidR="004D09E8" w:rsidRPr="00B717E2" w:rsidRDefault="004D09E8" w:rsidP="006A03BD">
            <w:pPr>
              <w:spacing w:after="0" w:line="240" w:lineRule="auto"/>
              <w:rPr>
                <w:rFonts w:ascii="Minion Pro" w:eastAsia="Times New Roman" w:hAnsi="Minion Pro" w:cs="Times New Roman"/>
                <w:color w:val="000000"/>
                <w:szCs w:val="24"/>
                <w:lang w:eastAsia="en-GB"/>
              </w:rPr>
            </w:pPr>
          </w:p>
          <w:p w14:paraId="7FAD8328" w14:textId="77777777" w:rsidR="004D09E8" w:rsidRPr="00B717E2" w:rsidRDefault="004D09E8"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PE lead to access subject leader training.</w:t>
            </w:r>
          </w:p>
          <w:p w14:paraId="5793DA6A" w14:textId="77777777" w:rsidR="004D09E8" w:rsidRPr="00B717E2" w:rsidRDefault="004D09E8" w:rsidP="006A03BD">
            <w:pPr>
              <w:spacing w:after="0" w:line="240" w:lineRule="auto"/>
              <w:rPr>
                <w:rFonts w:ascii="Minion Pro" w:eastAsia="Times New Roman" w:hAnsi="Minion Pro" w:cs="Times New Roman"/>
                <w:color w:val="000000"/>
                <w:szCs w:val="24"/>
                <w:lang w:eastAsia="en-GB"/>
              </w:rPr>
            </w:pPr>
          </w:p>
          <w:p w14:paraId="3CCCAD7F" w14:textId="0A603997" w:rsidR="004D09E8" w:rsidRPr="00AD749B" w:rsidRDefault="004D09E8" w:rsidP="006A03BD">
            <w:pPr>
              <w:spacing w:after="0" w:line="240" w:lineRule="auto"/>
              <w:rPr>
                <w:rFonts w:ascii="Minion Pro" w:eastAsia="Times New Roman" w:hAnsi="Minion Pro" w:cs="Times New Roman"/>
                <w:b/>
                <w:i/>
                <w:color w:val="000000"/>
                <w:szCs w:val="24"/>
                <w:lang w:eastAsia="en-GB"/>
              </w:rPr>
            </w:pPr>
            <w:r w:rsidRPr="00B717E2">
              <w:rPr>
                <w:rFonts w:ascii="Minion Pro" w:eastAsia="Times New Roman" w:hAnsi="Minion Pro" w:cs="Times New Roman"/>
                <w:color w:val="000000"/>
                <w:szCs w:val="24"/>
                <w:lang w:eastAsia="en-GB"/>
              </w:rPr>
              <w:t>PE lead to continue to audit and QA current PE provision.</w:t>
            </w:r>
            <w:r w:rsidRPr="003A2FC4">
              <w:rPr>
                <w:rFonts w:ascii="Minion Pro" w:eastAsia="Times New Roman" w:hAnsi="Minion Pro" w:cs="Times New Roman"/>
                <w:color w:val="000000"/>
                <w:szCs w:val="24"/>
                <w:lang w:eastAsia="en-GB"/>
              </w:rPr>
              <w:t xml:space="preserve"> </w:t>
            </w:r>
          </w:p>
          <w:p w14:paraId="1E770507" w14:textId="77777777" w:rsidR="004D09E8" w:rsidRPr="00AD749B" w:rsidRDefault="004D09E8" w:rsidP="006A03BD">
            <w:pPr>
              <w:spacing w:after="0" w:line="240" w:lineRule="auto"/>
              <w:rPr>
                <w:rFonts w:ascii="Minion Pro" w:eastAsia="Times New Roman" w:hAnsi="Minion Pro" w:cs="Times New Roman"/>
                <w:b/>
                <w:i/>
                <w:color w:val="000000"/>
                <w:szCs w:val="24"/>
                <w:lang w:eastAsia="en-GB"/>
              </w:rPr>
            </w:pPr>
          </w:p>
          <w:p w14:paraId="01362833"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r w:rsidRPr="003A2FC4">
              <w:rPr>
                <w:rFonts w:ascii="Minion Pro" w:eastAsia="Times New Roman" w:hAnsi="Minion Pro" w:cs="Times New Roman"/>
                <w:color w:val="000000"/>
                <w:szCs w:val="24"/>
                <w:lang w:eastAsia="en-GB"/>
              </w:rPr>
              <w:t>PE lead to monitor use of new IPEP scheme and deliver any additional support.</w:t>
            </w:r>
          </w:p>
          <w:p w14:paraId="3F29658B" w14:textId="77777777" w:rsidR="004D09E8" w:rsidRPr="003A2FC4" w:rsidRDefault="004D09E8" w:rsidP="006A03BD">
            <w:pPr>
              <w:spacing w:after="0" w:line="240" w:lineRule="auto"/>
              <w:rPr>
                <w:rFonts w:ascii="Minion Pro" w:eastAsia="Times New Roman" w:hAnsi="Minion Pro" w:cs="Times New Roman"/>
                <w:color w:val="000000"/>
                <w:szCs w:val="24"/>
                <w:lang w:eastAsia="en-GB"/>
              </w:rPr>
            </w:pPr>
          </w:p>
          <w:p w14:paraId="220F6C46" w14:textId="0E4F8866" w:rsidR="004D09E8" w:rsidRPr="00B717E2" w:rsidRDefault="004D09E8"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Specialist PE coaches to continue to deliver PE sessions.</w:t>
            </w:r>
          </w:p>
          <w:p w14:paraId="1C305EB0" w14:textId="06AD512B" w:rsidR="004D09E8" w:rsidRPr="00B717E2" w:rsidRDefault="004D09E8" w:rsidP="006A03BD">
            <w:pPr>
              <w:spacing w:after="0" w:line="240" w:lineRule="auto"/>
              <w:rPr>
                <w:rFonts w:ascii="Minion Pro" w:eastAsia="Times New Roman" w:hAnsi="Minion Pro" w:cs="Times New Roman"/>
                <w:color w:val="000000"/>
                <w:szCs w:val="24"/>
                <w:lang w:eastAsia="en-GB"/>
              </w:rPr>
            </w:pPr>
          </w:p>
          <w:p w14:paraId="420FA02F" w14:textId="4458EE62" w:rsidR="004D09E8" w:rsidRPr="00B717E2" w:rsidRDefault="00AD749B"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New sports coach</w:t>
            </w:r>
            <w:r w:rsidR="004D09E8" w:rsidRPr="00B717E2">
              <w:rPr>
                <w:rFonts w:ascii="Minion Pro" w:eastAsia="Times New Roman" w:hAnsi="Minion Pro" w:cs="Times New Roman"/>
                <w:color w:val="000000"/>
                <w:szCs w:val="24"/>
                <w:lang w:eastAsia="en-GB"/>
              </w:rPr>
              <w:t xml:space="preserve"> to support lunchtime organisers in delivering and supporting physical activity at lunchtime.</w:t>
            </w:r>
            <w:r w:rsidR="0095251A" w:rsidRPr="00B717E2">
              <w:rPr>
                <w:rFonts w:ascii="Minion Pro" w:eastAsia="Times New Roman" w:hAnsi="Minion Pro" w:cs="Times New Roman"/>
                <w:color w:val="000000"/>
                <w:szCs w:val="24"/>
                <w:lang w:eastAsia="en-GB"/>
              </w:rPr>
              <w:t xml:space="preserve"> </w:t>
            </w:r>
          </w:p>
          <w:p w14:paraId="38855D22" w14:textId="77777777" w:rsidR="00503C96" w:rsidRPr="00B717E2" w:rsidRDefault="00503C96" w:rsidP="006A03BD">
            <w:pPr>
              <w:spacing w:after="0" w:line="240" w:lineRule="auto"/>
              <w:rPr>
                <w:rFonts w:ascii="Minion Pro" w:eastAsia="Times New Roman" w:hAnsi="Minion Pro" w:cs="Times New Roman"/>
                <w:color w:val="000000"/>
                <w:szCs w:val="24"/>
                <w:lang w:eastAsia="en-GB"/>
              </w:rPr>
            </w:pPr>
          </w:p>
          <w:p w14:paraId="36BB532E" w14:textId="22BE001E" w:rsidR="004D09E8" w:rsidRPr="003A2FC4" w:rsidRDefault="00503C96" w:rsidP="000F3C2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PE lead to be first aid trained.</w:t>
            </w:r>
            <w:r w:rsidR="0095251A">
              <w:rPr>
                <w:rFonts w:ascii="Minion Pro" w:eastAsia="Times New Roman" w:hAnsi="Minion Pro" w:cs="Times New Roman"/>
                <w:color w:val="000000"/>
                <w:szCs w:val="24"/>
                <w:lang w:eastAsia="en-GB"/>
              </w:rPr>
              <w:t xml:space="preserve"> </w:t>
            </w:r>
          </w:p>
        </w:tc>
        <w:tc>
          <w:tcPr>
            <w:tcW w:w="1139" w:type="dxa"/>
            <w:tcBorders>
              <w:top w:val="single" w:sz="4" w:space="0" w:color="auto"/>
              <w:left w:val="nil"/>
              <w:bottom w:val="single" w:sz="4" w:space="0" w:color="auto"/>
              <w:right w:val="single" w:sz="4" w:space="0" w:color="auto"/>
            </w:tcBorders>
            <w:shd w:val="clear" w:color="auto" w:fill="auto"/>
          </w:tcPr>
          <w:p w14:paraId="7F37159B" w14:textId="776134DA" w:rsidR="005B4109"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200</w:t>
            </w:r>
          </w:p>
          <w:p w14:paraId="116C2DE8"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265FA6F6"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7063D412"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5DFB5923"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644F7B5D"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20D6BDC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DB1AD19" w14:textId="0DBF62BD" w:rsidR="004D09E8" w:rsidRDefault="0089528F" w:rsidP="006A03BD">
            <w:pPr>
              <w:spacing w:after="0" w:line="240" w:lineRule="auto"/>
              <w:rPr>
                <w:rFonts w:ascii="Minion Pro" w:eastAsia="Times New Roman" w:hAnsi="Minion Pro" w:cs="Times New Roman"/>
                <w:color w:val="000000"/>
                <w:sz w:val="24"/>
                <w:szCs w:val="24"/>
                <w:lang w:eastAsia="en-GB"/>
              </w:rPr>
            </w:pPr>
            <w:r w:rsidRPr="0089528F">
              <w:rPr>
                <w:rFonts w:ascii="Minion Pro" w:eastAsia="Times New Roman" w:hAnsi="Minion Pro" w:cs="Times New Roman"/>
                <w:color w:val="000000"/>
                <w:sz w:val="24"/>
                <w:szCs w:val="24"/>
                <w:lang w:eastAsia="en-GB"/>
              </w:rPr>
              <w:t>150</w:t>
            </w:r>
          </w:p>
          <w:p w14:paraId="74AB574E"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1C24AB1D"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78BA9B6"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C640155"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D24F516"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6B118F30"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25D05F59"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3D076115" w14:textId="77777777" w:rsidR="004D09E8" w:rsidRDefault="004D09E8" w:rsidP="006A03BD">
            <w:pPr>
              <w:spacing w:after="0" w:line="240" w:lineRule="auto"/>
              <w:rPr>
                <w:rFonts w:ascii="Minion Pro" w:eastAsia="Times New Roman" w:hAnsi="Minion Pro" w:cs="Times New Roman"/>
                <w:color w:val="000000"/>
                <w:sz w:val="24"/>
                <w:szCs w:val="24"/>
                <w:lang w:eastAsia="en-GB"/>
              </w:rPr>
            </w:pPr>
          </w:p>
          <w:p w14:paraId="1B030A4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EADB409"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8E0953C"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ACA0213"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2E7ED56" w14:textId="77777777" w:rsidR="004D09E8"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Funded in school.</w:t>
            </w:r>
          </w:p>
          <w:p w14:paraId="2688EC7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E52EA1"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EC3EC76"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5366F2"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33A14A53"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06E807AD" w14:textId="77777777" w:rsidR="00503C96" w:rsidRDefault="00503C96" w:rsidP="006A03BD">
            <w:pPr>
              <w:spacing w:after="0" w:line="240" w:lineRule="auto"/>
              <w:rPr>
                <w:rFonts w:ascii="Minion Pro" w:eastAsia="Times New Roman" w:hAnsi="Minion Pro" w:cs="Times New Roman"/>
                <w:color w:val="000000"/>
                <w:sz w:val="24"/>
                <w:szCs w:val="24"/>
                <w:lang w:eastAsia="en-GB"/>
              </w:rPr>
            </w:pPr>
          </w:p>
          <w:p w14:paraId="62BE869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23E3A14"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846E85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34BE14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B72DDAF" w14:textId="0E7B1AFE" w:rsidR="00503C96" w:rsidRPr="000E5435" w:rsidRDefault="00503C96"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1181FCD4" w14:textId="77777777" w:rsidR="005B4109"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50</w:t>
            </w:r>
          </w:p>
          <w:p w14:paraId="51FDBBB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E17E8D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64CA699"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5A0064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71DFC0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93A4F5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D024EE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210</w:t>
            </w:r>
          </w:p>
          <w:p w14:paraId="5C99409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E4FD0DF"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57BFC6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w:t>
            </w:r>
          </w:p>
          <w:p w14:paraId="208F6CD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394F3106"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E18808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D06C01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703E310"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3B2A92FC"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6B55B3E6"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1E35D0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A75246C"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10DC61F"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87653A0"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E73131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FB03DC3"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73E249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60EFBB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7DB782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99DD78C"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4762EC1A"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39087DE8"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5D30CAB"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C99B85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042A320"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0AF517A" w14:textId="6778C635" w:rsidR="00532F65" w:rsidRPr="000E543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95</w:t>
            </w:r>
          </w:p>
        </w:tc>
        <w:tc>
          <w:tcPr>
            <w:tcW w:w="1848" w:type="dxa"/>
            <w:tcBorders>
              <w:top w:val="single" w:sz="4" w:space="0" w:color="auto"/>
              <w:left w:val="nil"/>
              <w:bottom w:val="single" w:sz="4" w:space="0" w:color="auto"/>
              <w:right w:val="single" w:sz="4" w:space="0" w:color="auto"/>
            </w:tcBorders>
            <w:shd w:val="clear" w:color="auto" w:fill="auto"/>
          </w:tcPr>
          <w:p w14:paraId="075D0CDC" w14:textId="77777777" w:rsidR="005B4109" w:rsidRPr="003A2FC4" w:rsidRDefault="004D09E8"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Collated assessments and planning to ensure progress within PE.</w:t>
            </w:r>
          </w:p>
          <w:p w14:paraId="2EB234BB" w14:textId="77777777" w:rsidR="004D09E8" w:rsidRPr="003A2FC4" w:rsidRDefault="004D09E8" w:rsidP="006A03BD">
            <w:pPr>
              <w:spacing w:after="0" w:line="240" w:lineRule="auto"/>
              <w:rPr>
                <w:rFonts w:ascii="Minion Pro" w:eastAsia="Times New Roman" w:hAnsi="Minion Pro" w:cs="Times New Roman"/>
                <w:color w:val="000000"/>
                <w:lang w:eastAsia="en-GB"/>
              </w:rPr>
            </w:pPr>
          </w:p>
          <w:p w14:paraId="104CD043" w14:textId="77777777" w:rsidR="004D09E8" w:rsidRPr="003A2FC4" w:rsidRDefault="004D09E8"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PE lead able to share any developments in PE.</w:t>
            </w:r>
          </w:p>
          <w:p w14:paraId="0408C05A" w14:textId="77777777" w:rsidR="004D09E8" w:rsidRPr="003A2FC4" w:rsidRDefault="004D09E8" w:rsidP="006A03BD">
            <w:pPr>
              <w:spacing w:after="0" w:line="240" w:lineRule="auto"/>
              <w:rPr>
                <w:rFonts w:ascii="Minion Pro" w:eastAsia="Times New Roman" w:hAnsi="Minion Pro" w:cs="Times New Roman"/>
                <w:color w:val="000000"/>
                <w:lang w:eastAsia="en-GB"/>
              </w:rPr>
            </w:pPr>
          </w:p>
          <w:p w14:paraId="46200BD7" w14:textId="151F3EFD" w:rsidR="004D09E8" w:rsidRPr="003A2FC4" w:rsidRDefault="004D09E8"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Pupils have learnt new skills.</w:t>
            </w:r>
          </w:p>
          <w:p w14:paraId="6AC037B0" w14:textId="6B255B96" w:rsidR="004D09E8" w:rsidRPr="003A2FC4" w:rsidRDefault="004D09E8" w:rsidP="006A03BD">
            <w:pPr>
              <w:spacing w:after="0" w:line="240" w:lineRule="auto"/>
              <w:rPr>
                <w:rFonts w:ascii="Minion Pro" w:eastAsia="Times New Roman" w:hAnsi="Minion Pro" w:cs="Times New Roman"/>
                <w:color w:val="000000"/>
                <w:lang w:eastAsia="en-GB"/>
              </w:rPr>
            </w:pPr>
          </w:p>
          <w:p w14:paraId="133784FA" w14:textId="668E7394" w:rsidR="004D09E8" w:rsidRPr="003A2FC4" w:rsidRDefault="00C4766C"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Good-outstanding lesson observations.</w:t>
            </w:r>
          </w:p>
          <w:p w14:paraId="01F4DF51" w14:textId="2A27E524" w:rsidR="00C4766C" w:rsidRPr="003A2FC4" w:rsidRDefault="00C4766C" w:rsidP="006A03BD">
            <w:pPr>
              <w:spacing w:after="0" w:line="240" w:lineRule="auto"/>
              <w:rPr>
                <w:rFonts w:ascii="Minion Pro" w:eastAsia="Times New Roman" w:hAnsi="Minion Pro" w:cs="Times New Roman"/>
                <w:color w:val="000000"/>
                <w:lang w:eastAsia="en-GB"/>
              </w:rPr>
            </w:pPr>
          </w:p>
          <w:p w14:paraId="578E7131" w14:textId="77777777" w:rsidR="00C4766C" w:rsidRPr="003A2FC4" w:rsidRDefault="00C4766C" w:rsidP="006A03BD">
            <w:pPr>
              <w:spacing w:after="0" w:line="240" w:lineRule="auto"/>
              <w:rPr>
                <w:rFonts w:ascii="Minion Pro" w:eastAsia="Times New Roman" w:hAnsi="Minion Pro" w:cs="Times New Roman"/>
                <w:color w:val="000000"/>
                <w:lang w:eastAsia="en-GB"/>
              </w:rPr>
            </w:pPr>
          </w:p>
          <w:p w14:paraId="1663D0D7" w14:textId="77777777" w:rsidR="004D09E8" w:rsidRPr="003A2FC4" w:rsidRDefault="004D09E8" w:rsidP="006A03BD">
            <w:pPr>
              <w:spacing w:after="0" w:line="240" w:lineRule="auto"/>
              <w:rPr>
                <w:rFonts w:ascii="Minion Pro" w:eastAsia="Times New Roman" w:hAnsi="Minion Pro" w:cs="Times New Roman"/>
                <w:color w:val="000000"/>
                <w:lang w:eastAsia="en-GB"/>
              </w:rPr>
            </w:pPr>
          </w:p>
          <w:p w14:paraId="30D57310" w14:textId="56730A6D" w:rsidR="004D09E8" w:rsidRPr="003A2FC4" w:rsidRDefault="004D09E8" w:rsidP="006A03BD">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514F93E7" w14:textId="77777777" w:rsidR="005B4109"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PE lead attended training:</w:t>
            </w:r>
          </w:p>
          <w:p w14:paraId="5DA29E80" w14:textId="74E32C66" w:rsidR="0095251A"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5/10/18</w:t>
            </w:r>
          </w:p>
          <w:p w14:paraId="4A2B493B" w14:textId="39FE2D07" w:rsidR="0095251A"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PE lead aware of any changes in PE and up to date with requirements in the subject. </w:t>
            </w:r>
          </w:p>
          <w:p w14:paraId="2B9FD885" w14:textId="445458D7"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72E0F8EF" w14:textId="2C2E5CD1" w:rsidR="005051DE"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PE lead given support to NQT regarding planning system.</w:t>
            </w:r>
          </w:p>
          <w:p w14:paraId="09AB79A6" w14:textId="12667FDE" w:rsidR="005051DE" w:rsidRPr="00161C44" w:rsidRDefault="005051DE" w:rsidP="006A03BD">
            <w:pPr>
              <w:spacing w:after="0" w:line="240" w:lineRule="auto"/>
              <w:rPr>
                <w:rFonts w:ascii="Minion Pro" w:eastAsia="Times New Roman" w:hAnsi="Minion Pro" w:cs="Times New Roman"/>
                <w:color w:val="000000"/>
                <w:szCs w:val="24"/>
                <w:lang w:eastAsia="en-GB"/>
              </w:rPr>
            </w:pPr>
          </w:p>
          <w:p w14:paraId="014421B9" w14:textId="0B0B93BF" w:rsidR="005051DE"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Audit of usage and completion of assessment in November (all completing and up to date). </w:t>
            </w:r>
          </w:p>
          <w:p w14:paraId="562FC985" w14:textId="0252E9EF" w:rsidR="005051DE" w:rsidRPr="00161C44" w:rsidRDefault="005051DE" w:rsidP="006A03BD">
            <w:pPr>
              <w:spacing w:after="0" w:line="240" w:lineRule="auto"/>
              <w:rPr>
                <w:rFonts w:ascii="Minion Pro" w:eastAsia="Times New Roman" w:hAnsi="Minion Pro" w:cs="Times New Roman"/>
                <w:color w:val="000000"/>
                <w:szCs w:val="24"/>
                <w:lang w:eastAsia="en-GB"/>
              </w:rPr>
            </w:pPr>
          </w:p>
          <w:p w14:paraId="41E5178B" w14:textId="44AF4692" w:rsidR="005051DE" w:rsidRPr="00161C44" w:rsidRDefault="005051DE"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PE lead has attended first aid training on 8/11 and 15/11.</w:t>
            </w:r>
          </w:p>
          <w:p w14:paraId="6CF4DBDE" w14:textId="77777777" w:rsidR="00111ACC" w:rsidRPr="00161C44" w:rsidRDefault="00111ACC" w:rsidP="006A03BD">
            <w:pPr>
              <w:spacing w:after="0" w:line="240" w:lineRule="auto"/>
              <w:rPr>
                <w:rFonts w:ascii="Minion Pro" w:eastAsia="Times New Roman" w:hAnsi="Minion Pro" w:cs="Times New Roman"/>
                <w:color w:val="000000"/>
                <w:szCs w:val="24"/>
                <w:lang w:eastAsia="en-GB"/>
              </w:rPr>
            </w:pPr>
          </w:p>
          <w:p w14:paraId="08A3D354" w14:textId="0FEF04C7" w:rsidR="00111ACC" w:rsidRPr="00161C44" w:rsidRDefault="00111ACC"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Dance CPD training taken place on 12/2/19.</w:t>
            </w:r>
          </w:p>
          <w:p w14:paraId="4B224AEF" w14:textId="77777777" w:rsidR="00AD749B" w:rsidRPr="00161C44" w:rsidRDefault="00AD749B" w:rsidP="006A03BD">
            <w:pPr>
              <w:spacing w:after="0" w:line="240" w:lineRule="auto"/>
              <w:rPr>
                <w:rFonts w:ascii="Minion Pro" w:eastAsia="Times New Roman" w:hAnsi="Minion Pro" w:cs="Times New Roman"/>
                <w:color w:val="000000"/>
                <w:szCs w:val="24"/>
                <w:lang w:eastAsia="en-GB"/>
              </w:rPr>
            </w:pPr>
          </w:p>
          <w:p w14:paraId="38D4F07C" w14:textId="433C69A9" w:rsidR="00AD749B" w:rsidRPr="00161C44" w:rsidRDefault="00AD749B"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A-star coaching company met on 15/2/19. </w:t>
            </w:r>
          </w:p>
          <w:p w14:paraId="7FAE4052" w14:textId="77777777" w:rsidR="000F3C2D" w:rsidRPr="00161C44" w:rsidRDefault="000F3C2D" w:rsidP="006A03BD">
            <w:pPr>
              <w:spacing w:after="0" w:line="240" w:lineRule="auto"/>
              <w:rPr>
                <w:rFonts w:ascii="Minion Pro" w:eastAsia="Times New Roman" w:hAnsi="Minion Pro" w:cs="Times New Roman"/>
                <w:color w:val="000000"/>
                <w:szCs w:val="24"/>
                <w:lang w:eastAsia="en-GB"/>
              </w:rPr>
            </w:pPr>
          </w:p>
          <w:p w14:paraId="0179DCBB" w14:textId="17896580" w:rsidR="00AD749B" w:rsidRPr="00161C44" w:rsidRDefault="00AD749B"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A-star coaching company to begin Summer 1. </w:t>
            </w:r>
          </w:p>
          <w:p w14:paraId="5AE69860" w14:textId="77777777" w:rsidR="000F3C2D" w:rsidRPr="00161C44" w:rsidRDefault="000F3C2D" w:rsidP="006A03BD">
            <w:pPr>
              <w:spacing w:after="0" w:line="240" w:lineRule="auto"/>
              <w:rPr>
                <w:rFonts w:ascii="Minion Pro" w:eastAsia="Times New Roman" w:hAnsi="Minion Pro" w:cs="Times New Roman"/>
                <w:color w:val="000000"/>
                <w:szCs w:val="24"/>
                <w:lang w:eastAsia="en-GB"/>
              </w:rPr>
            </w:pPr>
          </w:p>
          <w:p w14:paraId="080BB62F" w14:textId="77777777" w:rsidR="000F3C2D" w:rsidRPr="00161C44" w:rsidRDefault="000F3C2D" w:rsidP="000F3C2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External auditor to review our provision autumn 19. </w:t>
            </w:r>
          </w:p>
          <w:p w14:paraId="5B708E30" w14:textId="77777777" w:rsidR="000F3C2D" w:rsidRPr="00161C44" w:rsidRDefault="000F3C2D" w:rsidP="006A03BD">
            <w:pPr>
              <w:spacing w:after="0" w:line="240" w:lineRule="auto"/>
              <w:rPr>
                <w:rFonts w:ascii="Minion Pro" w:eastAsia="Times New Roman" w:hAnsi="Minion Pro" w:cs="Times New Roman"/>
                <w:color w:val="000000"/>
                <w:szCs w:val="24"/>
                <w:lang w:eastAsia="en-GB"/>
              </w:rPr>
            </w:pPr>
          </w:p>
          <w:p w14:paraId="07ABFA11" w14:textId="42A76A25" w:rsidR="0095251A" w:rsidRPr="00161C44" w:rsidRDefault="0095251A" w:rsidP="006A03BD">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78E009FF" w14:textId="77777777" w:rsidR="005B4109" w:rsidRDefault="005051DE" w:rsidP="005051DE">
            <w:pPr>
              <w:rPr>
                <w:rFonts w:ascii="Minion Pro" w:eastAsia="Times New Roman" w:hAnsi="Minion Pro" w:cs="Times New Roman"/>
                <w:sz w:val="24"/>
                <w:szCs w:val="24"/>
                <w:lang w:eastAsia="en-GB"/>
              </w:rPr>
            </w:pPr>
            <w:r>
              <w:rPr>
                <w:rFonts w:ascii="Minion Pro" w:eastAsia="Times New Roman" w:hAnsi="Minion Pro" w:cs="Times New Roman"/>
                <w:sz w:val="24"/>
                <w:szCs w:val="24"/>
                <w:lang w:eastAsia="en-GB"/>
              </w:rPr>
              <w:t xml:space="preserve">PE lead to attend first aid training every 3 years. </w:t>
            </w:r>
          </w:p>
          <w:p w14:paraId="5662FE8B" w14:textId="05CC638B" w:rsidR="005051DE" w:rsidRDefault="005051DE" w:rsidP="005051DE">
            <w:pPr>
              <w:rPr>
                <w:rFonts w:ascii="Minion Pro" w:eastAsia="Times New Roman" w:hAnsi="Minion Pro" w:cs="Times New Roman"/>
                <w:sz w:val="24"/>
                <w:szCs w:val="24"/>
                <w:lang w:eastAsia="en-GB"/>
              </w:rPr>
            </w:pPr>
            <w:r>
              <w:rPr>
                <w:rFonts w:ascii="Minion Pro" w:eastAsia="Times New Roman" w:hAnsi="Minion Pro" w:cs="Times New Roman"/>
                <w:sz w:val="24"/>
                <w:szCs w:val="24"/>
                <w:lang w:eastAsia="en-GB"/>
              </w:rPr>
              <w:t>PE lead to continu</w:t>
            </w:r>
            <w:r w:rsidR="00B717E2">
              <w:rPr>
                <w:rFonts w:ascii="Minion Pro" w:eastAsia="Times New Roman" w:hAnsi="Minion Pro" w:cs="Times New Roman"/>
                <w:sz w:val="24"/>
                <w:szCs w:val="24"/>
                <w:lang w:eastAsia="en-GB"/>
              </w:rPr>
              <w:t xml:space="preserve">e to attend leadership training- one every term. </w:t>
            </w:r>
          </w:p>
          <w:p w14:paraId="42C987CC" w14:textId="486B7C0B" w:rsidR="00B717E2" w:rsidRDefault="00B717E2" w:rsidP="005051DE">
            <w:pPr>
              <w:rPr>
                <w:rFonts w:ascii="Minion Pro" w:eastAsia="Times New Roman" w:hAnsi="Minion Pro" w:cs="Times New Roman"/>
                <w:sz w:val="24"/>
                <w:szCs w:val="24"/>
                <w:lang w:eastAsia="en-GB"/>
              </w:rPr>
            </w:pPr>
            <w:r>
              <w:rPr>
                <w:rFonts w:ascii="Minion Pro" w:eastAsia="Times New Roman" w:hAnsi="Minion Pro" w:cs="Times New Roman"/>
                <w:sz w:val="24"/>
                <w:szCs w:val="24"/>
                <w:lang w:eastAsia="en-GB"/>
              </w:rPr>
              <w:t>Monitoring of lessons to continue by PE lead and a member of SLT.</w:t>
            </w:r>
          </w:p>
          <w:p w14:paraId="4A1FAEB9" w14:textId="0624ACFF" w:rsidR="00B717E2" w:rsidRPr="005051DE" w:rsidRDefault="00B717E2" w:rsidP="005051DE">
            <w:pPr>
              <w:rPr>
                <w:rFonts w:ascii="Minion Pro" w:eastAsia="Times New Roman" w:hAnsi="Minion Pro" w:cs="Times New Roman"/>
                <w:sz w:val="24"/>
                <w:szCs w:val="24"/>
                <w:lang w:eastAsia="en-GB"/>
              </w:rPr>
            </w:pPr>
          </w:p>
        </w:tc>
      </w:tr>
      <w:tr w:rsidR="00E20F52" w:rsidRPr="000E5435" w14:paraId="6476C04D" w14:textId="77777777" w:rsidTr="00F557A8">
        <w:trPr>
          <w:trHeight w:val="1335"/>
        </w:trPr>
        <w:tc>
          <w:tcPr>
            <w:tcW w:w="1497" w:type="dxa"/>
            <w:tcBorders>
              <w:top w:val="single" w:sz="4" w:space="0" w:color="auto"/>
              <w:left w:val="single" w:sz="4" w:space="0" w:color="auto"/>
              <w:bottom w:val="single" w:sz="4" w:space="0" w:color="auto"/>
              <w:right w:val="single" w:sz="4" w:space="0" w:color="auto"/>
            </w:tcBorders>
            <w:shd w:val="clear" w:color="auto" w:fill="auto"/>
          </w:tcPr>
          <w:p w14:paraId="074C32E0" w14:textId="42CD1DD1" w:rsidR="005B4109" w:rsidRPr="000E5435" w:rsidRDefault="002D1493" w:rsidP="006A03BD">
            <w:pPr>
              <w:spacing w:after="0" w:line="240" w:lineRule="auto"/>
              <w:rPr>
                <w:rFonts w:ascii="Minion Pro" w:eastAsia="Times New Roman" w:hAnsi="Minion Pro" w:cs="Times New Roman"/>
                <w:color w:val="000000"/>
                <w:sz w:val="24"/>
                <w:szCs w:val="24"/>
                <w:lang w:eastAsia="en-GB"/>
              </w:rPr>
            </w:pPr>
            <w:sdt>
              <w:sdtPr>
                <w:rPr>
                  <w:rFonts w:ascii="Minion Pro" w:eastAsia="Times New Roman" w:hAnsi="Minion Pro" w:cs="Times New Roman"/>
                  <w:color w:val="000000"/>
                  <w:sz w:val="24"/>
                  <w:szCs w:val="24"/>
                  <w:lang w:eastAsia="en-GB"/>
                </w:rPr>
                <w:id w:val="-144275617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950341">
                  <w:rPr>
                    <w:rFonts w:ascii="Minion Pro" w:eastAsia="Times New Roman" w:hAnsi="Minion Pro" w:cs="Times New Roman"/>
                    <w:color w:val="000000"/>
                    <w:sz w:val="24"/>
                    <w:szCs w:val="24"/>
                    <w:lang w:eastAsia="en-GB"/>
                  </w:rPr>
                  <w:t>4. broader experience of a range of sports and activities offered to all pupils</w:t>
                </w:r>
              </w:sdtContent>
            </w:sdt>
          </w:p>
          <w:p w14:paraId="114877EC"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tc>
        <w:tc>
          <w:tcPr>
            <w:tcW w:w="1637" w:type="dxa"/>
            <w:tcBorders>
              <w:top w:val="single" w:sz="4" w:space="0" w:color="auto"/>
              <w:left w:val="nil"/>
              <w:bottom w:val="single" w:sz="4" w:space="0" w:color="auto"/>
              <w:right w:val="single" w:sz="4" w:space="0" w:color="auto"/>
            </w:tcBorders>
            <w:shd w:val="clear" w:color="auto" w:fill="auto"/>
          </w:tcPr>
          <w:p w14:paraId="3FE6C2EB" w14:textId="77777777" w:rsidR="005B4109" w:rsidRDefault="00C42B9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Encourage children to participate in something new.</w:t>
            </w:r>
          </w:p>
          <w:p w14:paraId="65232C2B" w14:textId="057CF5F2" w:rsidR="00C42B95" w:rsidRDefault="00C42B95" w:rsidP="006A03BD">
            <w:pPr>
              <w:spacing w:after="0" w:line="240" w:lineRule="auto"/>
              <w:rPr>
                <w:rFonts w:ascii="Minion Pro" w:eastAsia="Times New Roman" w:hAnsi="Minion Pro" w:cs="Times New Roman"/>
                <w:color w:val="000000"/>
                <w:sz w:val="24"/>
                <w:szCs w:val="24"/>
                <w:lang w:eastAsia="en-GB"/>
              </w:rPr>
            </w:pPr>
          </w:p>
          <w:p w14:paraId="62196D42" w14:textId="11B86AD6" w:rsidR="00C42B95" w:rsidRDefault="00C42B95" w:rsidP="006A03BD">
            <w:pPr>
              <w:spacing w:after="0" w:line="240" w:lineRule="auto"/>
              <w:rPr>
                <w:rFonts w:ascii="Minion Pro" w:eastAsia="Times New Roman" w:hAnsi="Minion Pro" w:cs="Times New Roman"/>
                <w:color w:val="000000"/>
                <w:sz w:val="24"/>
                <w:szCs w:val="24"/>
                <w:lang w:eastAsia="en-GB"/>
              </w:rPr>
            </w:pPr>
          </w:p>
          <w:p w14:paraId="6AE7427F" w14:textId="77777777" w:rsidR="00C42B95" w:rsidRDefault="00C42B95" w:rsidP="006A03BD">
            <w:pPr>
              <w:spacing w:after="0" w:line="240" w:lineRule="auto"/>
              <w:rPr>
                <w:rFonts w:ascii="Minion Pro" w:eastAsia="Times New Roman" w:hAnsi="Minion Pro" w:cs="Times New Roman"/>
                <w:color w:val="000000"/>
                <w:sz w:val="24"/>
                <w:szCs w:val="24"/>
                <w:lang w:eastAsia="en-GB"/>
              </w:rPr>
            </w:pPr>
          </w:p>
          <w:p w14:paraId="242D4339" w14:textId="1DB27404" w:rsidR="00C42B95" w:rsidRPr="000E5435" w:rsidRDefault="00C42B95" w:rsidP="006A03BD">
            <w:pPr>
              <w:spacing w:after="0" w:line="240" w:lineRule="auto"/>
              <w:rPr>
                <w:rFonts w:ascii="Minion Pro" w:eastAsia="Times New Roman" w:hAnsi="Minion Pro" w:cs="Times New Roman"/>
                <w:color w:val="000000"/>
                <w:sz w:val="24"/>
                <w:szCs w:val="24"/>
                <w:lang w:eastAsia="en-GB"/>
              </w:rPr>
            </w:pPr>
          </w:p>
        </w:tc>
        <w:tc>
          <w:tcPr>
            <w:tcW w:w="1989" w:type="dxa"/>
            <w:tcBorders>
              <w:top w:val="single" w:sz="4" w:space="0" w:color="auto"/>
              <w:left w:val="nil"/>
              <w:bottom w:val="single" w:sz="4" w:space="0" w:color="auto"/>
              <w:right w:val="single" w:sz="4" w:space="0" w:color="auto"/>
            </w:tcBorders>
            <w:shd w:val="clear" w:color="auto" w:fill="auto"/>
          </w:tcPr>
          <w:p w14:paraId="5AAEF477" w14:textId="024F1EE7" w:rsidR="00C42B95" w:rsidRPr="00B717E2" w:rsidRDefault="00C42B95" w:rsidP="00C42B95">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Introduce new timetables at breaktimes and lunchtimes to encourage a wider variety of activities.</w:t>
            </w:r>
            <w:r w:rsidR="0095251A" w:rsidRPr="00B717E2">
              <w:rPr>
                <w:rFonts w:ascii="Minion Pro" w:eastAsia="Times New Roman" w:hAnsi="Minion Pro" w:cs="Times New Roman"/>
                <w:color w:val="000000"/>
                <w:szCs w:val="24"/>
                <w:lang w:eastAsia="en-GB"/>
              </w:rPr>
              <w:t xml:space="preserve"> </w:t>
            </w:r>
          </w:p>
          <w:p w14:paraId="6D23A609" w14:textId="77777777" w:rsidR="005B4109" w:rsidRPr="00B717E2" w:rsidRDefault="005B4109" w:rsidP="006A03BD">
            <w:pPr>
              <w:spacing w:after="0" w:line="240" w:lineRule="auto"/>
              <w:rPr>
                <w:rFonts w:ascii="Minion Pro" w:eastAsia="Times New Roman" w:hAnsi="Minion Pro" w:cs="Times New Roman"/>
                <w:color w:val="000000"/>
                <w:szCs w:val="24"/>
                <w:lang w:eastAsia="en-GB"/>
              </w:rPr>
            </w:pPr>
          </w:p>
          <w:p w14:paraId="24B1D9BC" w14:textId="35E47866" w:rsidR="00C42B95" w:rsidRPr="003A2FC4" w:rsidRDefault="00C42B95"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Audit range of after schoo</w:t>
            </w:r>
            <w:r w:rsidR="00E01AAD" w:rsidRPr="00B717E2">
              <w:rPr>
                <w:rFonts w:ascii="Minion Pro" w:eastAsia="Times New Roman" w:hAnsi="Minion Pro" w:cs="Times New Roman"/>
                <w:color w:val="000000"/>
                <w:szCs w:val="24"/>
                <w:lang w:eastAsia="en-GB"/>
              </w:rPr>
              <w:t>l clubs available- pupil survey and attendance-</w:t>
            </w:r>
            <w:r w:rsidRPr="00B717E2">
              <w:rPr>
                <w:rFonts w:ascii="Minion Pro" w:eastAsia="Times New Roman" w:hAnsi="Minion Pro" w:cs="Times New Roman"/>
                <w:color w:val="000000"/>
                <w:szCs w:val="24"/>
                <w:lang w:eastAsia="en-GB"/>
              </w:rPr>
              <w:t xml:space="preserve"> respond appropriately.</w:t>
            </w:r>
          </w:p>
          <w:p w14:paraId="10180908" w14:textId="77777777" w:rsidR="00C42B95" w:rsidRPr="003A2FC4" w:rsidRDefault="00C42B95" w:rsidP="006A03BD">
            <w:pPr>
              <w:spacing w:after="0" w:line="240" w:lineRule="auto"/>
              <w:rPr>
                <w:rFonts w:ascii="Minion Pro" w:eastAsia="Times New Roman" w:hAnsi="Minion Pro" w:cs="Times New Roman"/>
                <w:color w:val="000000"/>
                <w:szCs w:val="24"/>
                <w:lang w:eastAsia="en-GB"/>
              </w:rPr>
            </w:pPr>
          </w:p>
          <w:p w14:paraId="5C582396" w14:textId="53EC5FA6" w:rsidR="00C42B95" w:rsidRPr="003A2FC4" w:rsidRDefault="00C42B95" w:rsidP="006A03BD">
            <w:pPr>
              <w:spacing w:after="0" w:line="240" w:lineRule="auto"/>
              <w:rPr>
                <w:rFonts w:ascii="Minion Pro" w:eastAsia="Times New Roman" w:hAnsi="Minion Pro" w:cs="Times New Roman"/>
                <w:color w:val="000000"/>
                <w:szCs w:val="24"/>
                <w:lang w:eastAsia="en-GB"/>
              </w:rPr>
            </w:pPr>
            <w:r w:rsidRPr="00B717E2">
              <w:rPr>
                <w:rFonts w:ascii="Minion Pro" w:eastAsia="Times New Roman" w:hAnsi="Minion Pro" w:cs="Times New Roman"/>
                <w:color w:val="000000"/>
                <w:szCs w:val="24"/>
                <w:lang w:eastAsia="en-GB"/>
              </w:rPr>
              <w:t>A wider variety of competitions entered for children to participate in.</w:t>
            </w:r>
          </w:p>
          <w:p w14:paraId="2E1E32CE" w14:textId="578FD7F6" w:rsidR="00C42B95" w:rsidRPr="003A2FC4" w:rsidRDefault="00C42B95" w:rsidP="006A03BD">
            <w:pPr>
              <w:spacing w:after="0" w:line="240" w:lineRule="auto"/>
              <w:rPr>
                <w:rFonts w:ascii="Minion Pro" w:eastAsia="Times New Roman" w:hAnsi="Minion Pro" w:cs="Times New Roman"/>
                <w:color w:val="000000"/>
                <w:szCs w:val="24"/>
                <w:lang w:eastAsia="en-GB"/>
              </w:rPr>
            </w:pPr>
          </w:p>
          <w:p w14:paraId="33A5BC8A" w14:textId="783ED551" w:rsidR="005600EF" w:rsidRPr="003A2FC4" w:rsidRDefault="005600EF" w:rsidP="006A03BD">
            <w:pPr>
              <w:spacing w:after="0" w:line="240" w:lineRule="auto"/>
              <w:rPr>
                <w:rFonts w:ascii="Minion Pro" w:eastAsia="Times New Roman" w:hAnsi="Minion Pro" w:cs="Times New Roman"/>
                <w:color w:val="000000"/>
                <w:szCs w:val="24"/>
                <w:lang w:eastAsia="en-GB"/>
              </w:rPr>
            </w:pPr>
          </w:p>
          <w:p w14:paraId="6568EDF0" w14:textId="77777777" w:rsidR="00C42B95" w:rsidRPr="003A2FC4" w:rsidRDefault="00C42B95" w:rsidP="006A03BD">
            <w:pPr>
              <w:spacing w:after="0" w:line="240" w:lineRule="auto"/>
              <w:rPr>
                <w:rFonts w:ascii="Minion Pro" w:eastAsia="Times New Roman" w:hAnsi="Minion Pro" w:cs="Times New Roman"/>
                <w:color w:val="000000"/>
                <w:szCs w:val="24"/>
                <w:lang w:eastAsia="en-GB"/>
              </w:rPr>
            </w:pPr>
          </w:p>
          <w:p w14:paraId="777894CE" w14:textId="3C5A0B1B" w:rsidR="00C42B95" w:rsidRPr="003A2FC4" w:rsidRDefault="00C42B95" w:rsidP="006A03BD">
            <w:pPr>
              <w:spacing w:after="0" w:line="240" w:lineRule="auto"/>
              <w:rPr>
                <w:rFonts w:ascii="Minion Pro" w:eastAsia="Times New Roman" w:hAnsi="Minion Pro" w:cs="Times New Roman"/>
                <w:color w:val="000000"/>
                <w:szCs w:val="24"/>
                <w:lang w:eastAsia="en-GB"/>
              </w:rPr>
            </w:pPr>
          </w:p>
        </w:tc>
        <w:tc>
          <w:tcPr>
            <w:tcW w:w="1139" w:type="dxa"/>
            <w:tcBorders>
              <w:top w:val="single" w:sz="4" w:space="0" w:color="auto"/>
              <w:left w:val="nil"/>
              <w:bottom w:val="single" w:sz="4" w:space="0" w:color="auto"/>
              <w:right w:val="single" w:sz="4" w:space="0" w:color="auto"/>
            </w:tcBorders>
            <w:shd w:val="clear" w:color="auto" w:fill="auto"/>
          </w:tcPr>
          <w:p w14:paraId="7D61F6BD"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p w14:paraId="0C3AD1A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478A7EA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729142D"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6DF7B77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53466E7A"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50093023"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B888530"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0F6A2715"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7669FD48"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7397C58B"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0826134" w14:textId="77777777" w:rsidR="0089528F" w:rsidRDefault="0089528F" w:rsidP="006A03BD">
            <w:pPr>
              <w:spacing w:after="0" w:line="240" w:lineRule="auto"/>
              <w:rPr>
                <w:rFonts w:ascii="Minion Pro" w:eastAsia="Times New Roman" w:hAnsi="Minion Pro" w:cs="Times New Roman"/>
                <w:color w:val="000000"/>
                <w:sz w:val="24"/>
                <w:szCs w:val="24"/>
                <w:lang w:eastAsia="en-GB"/>
              </w:rPr>
            </w:pPr>
          </w:p>
          <w:p w14:paraId="2BEBF7D3" w14:textId="77777777" w:rsidR="002122AA" w:rsidRDefault="002122AA" w:rsidP="006A03BD">
            <w:pPr>
              <w:spacing w:after="0" w:line="240" w:lineRule="auto"/>
              <w:rPr>
                <w:rFonts w:ascii="Minion Pro" w:eastAsia="Times New Roman" w:hAnsi="Minion Pro" w:cs="Times New Roman"/>
                <w:color w:val="000000"/>
                <w:sz w:val="24"/>
                <w:szCs w:val="24"/>
                <w:lang w:eastAsia="en-GB"/>
              </w:rPr>
            </w:pPr>
          </w:p>
          <w:p w14:paraId="0A254F16" w14:textId="77777777" w:rsidR="002122AA" w:rsidRDefault="002122AA" w:rsidP="006A03BD">
            <w:pPr>
              <w:spacing w:after="0" w:line="240" w:lineRule="auto"/>
              <w:rPr>
                <w:rFonts w:ascii="Minion Pro" w:eastAsia="Times New Roman" w:hAnsi="Minion Pro" w:cs="Times New Roman"/>
                <w:color w:val="000000"/>
                <w:sz w:val="24"/>
                <w:szCs w:val="24"/>
                <w:lang w:eastAsia="en-GB"/>
              </w:rPr>
            </w:pPr>
          </w:p>
          <w:p w14:paraId="4A63B1BB" w14:textId="6DA62C19" w:rsidR="0089528F" w:rsidRDefault="0089528F"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300</w:t>
            </w:r>
          </w:p>
          <w:p w14:paraId="67F19E64" w14:textId="1AF69AC5" w:rsidR="00C42B95" w:rsidRPr="000E5435" w:rsidRDefault="00C42B95" w:rsidP="006A03BD">
            <w:pPr>
              <w:spacing w:after="0" w:line="240" w:lineRule="auto"/>
              <w:rPr>
                <w:rFonts w:ascii="Minion Pro" w:eastAsia="Times New Roman" w:hAnsi="Minion Pro" w:cs="Times New Roman"/>
                <w:color w:val="000000"/>
                <w:sz w:val="24"/>
                <w:szCs w:val="24"/>
                <w:lang w:eastAsia="en-GB"/>
              </w:rPr>
            </w:pPr>
          </w:p>
        </w:tc>
        <w:tc>
          <w:tcPr>
            <w:tcW w:w="1139" w:type="dxa"/>
            <w:tcBorders>
              <w:top w:val="single" w:sz="4" w:space="0" w:color="auto"/>
              <w:left w:val="nil"/>
              <w:bottom w:val="single" w:sz="4" w:space="0" w:color="auto"/>
              <w:right w:val="single" w:sz="4" w:space="0" w:color="auto"/>
            </w:tcBorders>
            <w:shd w:val="clear" w:color="auto" w:fill="D9D9D9" w:themeFill="background1" w:themeFillShade="D9"/>
          </w:tcPr>
          <w:p w14:paraId="1F58D950" w14:textId="77777777" w:rsidR="005B4109" w:rsidRDefault="005B4109" w:rsidP="006A03BD">
            <w:pPr>
              <w:spacing w:after="0" w:line="240" w:lineRule="auto"/>
              <w:rPr>
                <w:rFonts w:ascii="Minion Pro" w:eastAsia="Times New Roman" w:hAnsi="Minion Pro" w:cs="Times New Roman"/>
                <w:color w:val="000000"/>
                <w:sz w:val="24"/>
                <w:szCs w:val="24"/>
                <w:lang w:eastAsia="en-GB"/>
              </w:rPr>
            </w:pPr>
          </w:p>
          <w:p w14:paraId="2E95A7C8"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3E5275B4"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C7A5041"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B65D3F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C815212"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8363DF3"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FF823AE"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4650</w:t>
            </w:r>
          </w:p>
          <w:p w14:paraId="0D7D9165"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253F9899"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13CDF54F"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5F48955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E96FD6D"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01854D57" w14:textId="77777777" w:rsidR="00532F65" w:rsidRDefault="00532F65" w:rsidP="006A03BD">
            <w:pPr>
              <w:spacing w:after="0" w:line="240" w:lineRule="auto"/>
              <w:rPr>
                <w:rFonts w:ascii="Minion Pro" w:eastAsia="Times New Roman" w:hAnsi="Minion Pro" w:cs="Times New Roman"/>
                <w:color w:val="000000"/>
                <w:sz w:val="24"/>
                <w:szCs w:val="24"/>
                <w:lang w:eastAsia="en-GB"/>
              </w:rPr>
            </w:pPr>
          </w:p>
          <w:p w14:paraId="71F4B721" w14:textId="5422537E" w:rsidR="00532F65" w:rsidRDefault="00532F65"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400</w:t>
            </w:r>
          </w:p>
          <w:p w14:paraId="3B565066" w14:textId="33F38312" w:rsidR="00532F65" w:rsidRPr="000E5435" w:rsidRDefault="00532F65" w:rsidP="006A03BD">
            <w:pPr>
              <w:spacing w:after="0" w:line="240" w:lineRule="auto"/>
              <w:rPr>
                <w:rFonts w:ascii="Minion Pro" w:eastAsia="Times New Roman" w:hAnsi="Minion Pro" w:cs="Times New Roman"/>
                <w:color w:val="000000"/>
                <w:sz w:val="24"/>
                <w:szCs w:val="24"/>
                <w:lang w:eastAsia="en-GB"/>
              </w:rPr>
            </w:pPr>
          </w:p>
        </w:tc>
        <w:tc>
          <w:tcPr>
            <w:tcW w:w="1848" w:type="dxa"/>
            <w:tcBorders>
              <w:top w:val="single" w:sz="4" w:space="0" w:color="auto"/>
              <w:left w:val="nil"/>
              <w:bottom w:val="single" w:sz="4" w:space="0" w:color="auto"/>
              <w:right w:val="single" w:sz="4" w:space="0" w:color="auto"/>
            </w:tcBorders>
            <w:shd w:val="clear" w:color="auto" w:fill="auto"/>
          </w:tcPr>
          <w:p w14:paraId="34761E74" w14:textId="77777777" w:rsidR="005B4109" w:rsidRPr="003A2FC4" w:rsidRDefault="00C42B95"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Improved CHAMP data.</w:t>
            </w:r>
          </w:p>
          <w:p w14:paraId="382CB35B" w14:textId="77777777" w:rsidR="00C42B95" w:rsidRPr="003A2FC4" w:rsidRDefault="00C42B95" w:rsidP="006A03BD">
            <w:pPr>
              <w:spacing w:after="0" w:line="240" w:lineRule="auto"/>
              <w:rPr>
                <w:rFonts w:ascii="Minion Pro" w:eastAsia="Times New Roman" w:hAnsi="Minion Pro" w:cs="Times New Roman"/>
                <w:color w:val="000000"/>
                <w:lang w:eastAsia="en-GB"/>
              </w:rPr>
            </w:pPr>
          </w:p>
          <w:p w14:paraId="65FE43EF" w14:textId="557B7F54" w:rsidR="00C42B95" w:rsidRPr="003A2FC4" w:rsidRDefault="00C42B95"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Increased participation in after school clubs- registers.</w:t>
            </w:r>
          </w:p>
          <w:p w14:paraId="7F8298E8" w14:textId="77777777" w:rsidR="00C42B95" w:rsidRPr="003A2FC4" w:rsidRDefault="00C42B95" w:rsidP="006A03BD">
            <w:pPr>
              <w:spacing w:after="0" w:line="240" w:lineRule="auto"/>
              <w:rPr>
                <w:rFonts w:ascii="Minion Pro" w:eastAsia="Times New Roman" w:hAnsi="Minion Pro" w:cs="Times New Roman"/>
                <w:color w:val="000000"/>
                <w:lang w:eastAsia="en-GB"/>
              </w:rPr>
            </w:pPr>
          </w:p>
          <w:p w14:paraId="7280935C" w14:textId="77777777" w:rsidR="00C42B95" w:rsidRPr="003A2FC4" w:rsidRDefault="00C42B95" w:rsidP="006A03BD">
            <w:pPr>
              <w:spacing w:after="0" w:line="240" w:lineRule="auto"/>
              <w:rPr>
                <w:rFonts w:ascii="Minion Pro" w:eastAsia="Times New Roman" w:hAnsi="Minion Pro" w:cs="Times New Roman"/>
                <w:color w:val="000000"/>
                <w:lang w:eastAsia="en-GB"/>
              </w:rPr>
            </w:pPr>
            <w:r w:rsidRPr="003A2FC4">
              <w:rPr>
                <w:rFonts w:ascii="Minion Pro" w:eastAsia="Times New Roman" w:hAnsi="Minion Pro" w:cs="Times New Roman"/>
                <w:color w:val="000000"/>
                <w:lang w:eastAsia="en-GB"/>
              </w:rPr>
              <w:t>Increased participation in physical activity at breaktimes and lunchtimes.</w:t>
            </w:r>
          </w:p>
          <w:p w14:paraId="6A33C9B5" w14:textId="7DD0AA5B" w:rsidR="00C42B95" w:rsidRPr="003A2FC4" w:rsidRDefault="00C42B95" w:rsidP="006A03BD">
            <w:pPr>
              <w:spacing w:after="0" w:line="240" w:lineRule="auto"/>
              <w:rPr>
                <w:rFonts w:ascii="Minion Pro" w:eastAsia="Times New Roman" w:hAnsi="Minion Pro" w:cs="Times New Roman"/>
                <w:color w:val="000000"/>
                <w:lang w:eastAsia="en-GB"/>
              </w:rPr>
            </w:pPr>
          </w:p>
          <w:p w14:paraId="49245407" w14:textId="77777777" w:rsidR="00C42B95" w:rsidRPr="003A2FC4" w:rsidRDefault="00C42B95" w:rsidP="006A03BD">
            <w:pPr>
              <w:spacing w:after="0" w:line="240" w:lineRule="auto"/>
              <w:rPr>
                <w:rFonts w:ascii="Minion Pro" w:eastAsia="Times New Roman" w:hAnsi="Minion Pro" w:cs="Times New Roman"/>
                <w:color w:val="000000"/>
                <w:lang w:eastAsia="en-GB"/>
              </w:rPr>
            </w:pPr>
          </w:p>
          <w:p w14:paraId="79572C5F" w14:textId="49A21606" w:rsidR="00C42B95" w:rsidRPr="003A2FC4" w:rsidRDefault="00C42B95" w:rsidP="006A03BD">
            <w:pPr>
              <w:spacing w:after="0" w:line="240" w:lineRule="auto"/>
              <w:rPr>
                <w:rFonts w:ascii="Minion Pro" w:eastAsia="Times New Roman" w:hAnsi="Minion Pro" w:cs="Times New Roman"/>
                <w:color w:val="000000"/>
                <w:lang w:eastAsia="en-GB"/>
              </w:rPr>
            </w:pPr>
          </w:p>
        </w:tc>
        <w:tc>
          <w:tcPr>
            <w:tcW w:w="2698" w:type="dxa"/>
            <w:tcBorders>
              <w:top w:val="single" w:sz="4" w:space="0" w:color="auto"/>
              <w:left w:val="nil"/>
              <w:bottom w:val="single" w:sz="4" w:space="0" w:color="auto"/>
              <w:right w:val="single" w:sz="4" w:space="0" w:color="auto"/>
            </w:tcBorders>
            <w:shd w:val="clear" w:color="auto" w:fill="D9D9D9" w:themeFill="background1" w:themeFillShade="D9"/>
          </w:tcPr>
          <w:p w14:paraId="415293F2" w14:textId="50B1F821" w:rsidR="005B4109" w:rsidRPr="00161C44" w:rsidRDefault="0095251A" w:rsidP="006A03BD">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11/9/18 Cross country competition entered.</w:t>
            </w:r>
          </w:p>
          <w:p w14:paraId="3B22F3A6" w14:textId="66D535A3" w:rsidR="0095251A" w:rsidRPr="00161C44" w:rsidRDefault="0095251A" w:rsidP="006A03BD">
            <w:pPr>
              <w:spacing w:after="0" w:line="240" w:lineRule="auto"/>
              <w:rPr>
                <w:rFonts w:ascii="Minion Pro" w:eastAsia="Times New Roman" w:hAnsi="Minion Pro" w:cs="Times New Roman"/>
                <w:color w:val="000000"/>
                <w:szCs w:val="24"/>
                <w:lang w:eastAsia="en-GB"/>
              </w:rPr>
            </w:pPr>
          </w:p>
          <w:p w14:paraId="71013FEB" w14:textId="674D51F9" w:rsidR="005051DE" w:rsidRPr="00161C44" w:rsidRDefault="0095251A" w:rsidP="005051DE">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9/10/18 Y4/5 boys football league entered. </w:t>
            </w:r>
          </w:p>
          <w:p w14:paraId="57FE110E" w14:textId="77777777" w:rsidR="005051DE" w:rsidRPr="00161C44" w:rsidRDefault="005051DE" w:rsidP="005051DE">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13/12/18 y4/5 boys football league attended.</w:t>
            </w:r>
          </w:p>
          <w:p w14:paraId="48E13B80" w14:textId="77777777" w:rsidR="005051DE" w:rsidRPr="00161C44" w:rsidRDefault="005051DE" w:rsidP="005051DE">
            <w:pPr>
              <w:spacing w:after="0" w:line="240" w:lineRule="auto"/>
              <w:rPr>
                <w:rFonts w:ascii="Minion Pro" w:eastAsia="Times New Roman" w:hAnsi="Minion Pro" w:cs="Times New Roman"/>
                <w:color w:val="000000"/>
                <w:szCs w:val="24"/>
                <w:lang w:eastAsia="en-GB"/>
              </w:rPr>
            </w:pPr>
          </w:p>
          <w:p w14:paraId="03B4692E" w14:textId="77777777" w:rsidR="005051DE" w:rsidRPr="00161C44" w:rsidRDefault="005051DE" w:rsidP="005051DE">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8/11/18 y5/6 boys football attended.</w:t>
            </w:r>
          </w:p>
          <w:p w14:paraId="3B33CEB8" w14:textId="77777777" w:rsidR="005051DE" w:rsidRPr="00161C44" w:rsidRDefault="005051DE" w:rsidP="005051DE">
            <w:pPr>
              <w:spacing w:after="0" w:line="240" w:lineRule="auto"/>
              <w:rPr>
                <w:rFonts w:ascii="Minion Pro" w:eastAsia="Times New Roman" w:hAnsi="Minion Pro" w:cs="Times New Roman"/>
                <w:color w:val="000000"/>
                <w:szCs w:val="24"/>
                <w:lang w:eastAsia="en-GB"/>
              </w:rPr>
            </w:pPr>
          </w:p>
          <w:p w14:paraId="4D8E4DD9" w14:textId="77777777" w:rsidR="005051DE" w:rsidRPr="00161C44" w:rsidRDefault="005051DE" w:rsidP="005051DE">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13/12/18 y5/6 boys football attended.</w:t>
            </w:r>
          </w:p>
          <w:p w14:paraId="18764FE6" w14:textId="77777777" w:rsidR="00114738" w:rsidRPr="00161C44" w:rsidRDefault="00114738" w:rsidP="005051DE">
            <w:pPr>
              <w:spacing w:after="0" w:line="240" w:lineRule="auto"/>
              <w:rPr>
                <w:rFonts w:ascii="Minion Pro" w:eastAsia="Times New Roman" w:hAnsi="Minion Pro" w:cs="Times New Roman"/>
                <w:color w:val="000000"/>
                <w:szCs w:val="24"/>
                <w:lang w:eastAsia="en-GB"/>
              </w:rPr>
            </w:pPr>
          </w:p>
          <w:p w14:paraId="7BCF134C" w14:textId="77777777" w:rsidR="00114738" w:rsidRPr="00161C44" w:rsidRDefault="00114738" w:rsidP="0011473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21/11/18 Change for life event attended (mixed age group)</w:t>
            </w:r>
          </w:p>
          <w:p w14:paraId="0AA49775" w14:textId="77777777" w:rsidR="00111ACC" w:rsidRPr="00161C44" w:rsidRDefault="00111ACC" w:rsidP="00114738">
            <w:pPr>
              <w:spacing w:after="0" w:line="240" w:lineRule="auto"/>
              <w:rPr>
                <w:rFonts w:ascii="Minion Pro" w:eastAsia="Times New Roman" w:hAnsi="Minion Pro" w:cs="Times New Roman"/>
                <w:color w:val="000000"/>
                <w:szCs w:val="24"/>
                <w:lang w:eastAsia="en-GB"/>
              </w:rPr>
            </w:pPr>
          </w:p>
          <w:p w14:paraId="675319D3" w14:textId="38C19ECB" w:rsidR="00111ACC" w:rsidRPr="00161C44" w:rsidRDefault="00111ACC" w:rsidP="0011473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6</w:t>
            </w:r>
            <w:r w:rsidRPr="00161C44">
              <w:rPr>
                <w:rFonts w:ascii="Minion Pro" w:eastAsia="Times New Roman" w:hAnsi="Minion Pro" w:cs="Times New Roman"/>
                <w:color w:val="000000"/>
                <w:szCs w:val="24"/>
                <w:vertAlign w:val="superscript"/>
                <w:lang w:eastAsia="en-GB"/>
              </w:rPr>
              <w:t>th</w:t>
            </w:r>
            <w:r w:rsidRPr="00161C44">
              <w:rPr>
                <w:rFonts w:ascii="Minion Pro" w:eastAsia="Times New Roman" w:hAnsi="Minion Pro" w:cs="Times New Roman"/>
                <w:color w:val="000000"/>
                <w:szCs w:val="24"/>
                <w:lang w:eastAsia="en-GB"/>
              </w:rPr>
              <w:t>- 8</w:t>
            </w:r>
            <w:r w:rsidRPr="00161C44">
              <w:rPr>
                <w:rFonts w:ascii="Minion Pro" w:eastAsia="Times New Roman" w:hAnsi="Minion Pro" w:cs="Times New Roman"/>
                <w:color w:val="000000"/>
                <w:szCs w:val="24"/>
                <w:vertAlign w:val="superscript"/>
                <w:lang w:eastAsia="en-GB"/>
              </w:rPr>
              <w:t>th</w:t>
            </w:r>
            <w:r w:rsidRPr="00161C44">
              <w:rPr>
                <w:rFonts w:ascii="Minion Pro" w:eastAsia="Times New Roman" w:hAnsi="Minion Pro" w:cs="Times New Roman"/>
                <w:color w:val="000000"/>
                <w:szCs w:val="24"/>
                <w:lang w:eastAsia="en-GB"/>
              </w:rPr>
              <w:t xml:space="preserve"> feb Inter-school football tournament (y1-6)</w:t>
            </w:r>
          </w:p>
          <w:p w14:paraId="76F5AE48" w14:textId="77777777" w:rsidR="00111ACC" w:rsidRPr="00161C44" w:rsidRDefault="00111ACC" w:rsidP="00114738">
            <w:pPr>
              <w:spacing w:after="0" w:line="240" w:lineRule="auto"/>
              <w:rPr>
                <w:rFonts w:ascii="Minion Pro" w:eastAsia="Times New Roman" w:hAnsi="Minion Pro" w:cs="Times New Roman"/>
                <w:color w:val="000000"/>
                <w:szCs w:val="24"/>
                <w:lang w:eastAsia="en-GB"/>
              </w:rPr>
            </w:pPr>
          </w:p>
          <w:p w14:paraId="1136E7DD" w14:textId="53BBFFE9" w:rsidR="00111ACC" w:rsidRPr="00161C44" w:rsidRDefault="00111ACC" w:rsidP="0011473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15/2/19 Swim Gala attended.</w:t>
            </w:r>
          </w:p>
          <w:p w14:paraId="0A075E7C" w14:textId="77777777" w:rsidR="002D4DC5" w:rsidRPr="00161C44" w:rsidRDefault="002D4DC5" w:rsidP="00114738">
            <w:pPr>
              <w:spacing w:after="0" w:line="240" w:lineRule="auto"/>
              <w:rPr>
                <w:rFonts w:ascii="Minion Pro" w:eastAsia="Times New Roman" w:hAnsi="Minion Pro" w:cs="Times New Roman"/>
                <w:color w:val="000000"/>
                <w:szCs w:val="24"/>
                <w:lang w:eastAsia="en-GB"/>
              </w:rPr>
            </w:pPr>
          </w:p>
          <w:p w14:paraId="091C8DC1" w14:textId="181D4AF9" w:rsidR="002D4DC5" w:rsidRPr="00161C44" w:rsidRDefault="002D4DC5" w:rsidP="0011473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13/3/19 Change for life attended (mixed, KS2)</w:t>
            </w:r>
          </w:p>
          <w:p w14:paraId="36D203C1" w14:textId="77777777" w:rsidR="002D4DC5" w:rsidRPr="00161C44" w:rsidRDefault="002D4DC5" w:rsidP="00114738">
            <w:pPr>
              <w:spacing w:after="0" w:line="240" w:lineRule="auto"/>
              <w:rPr>
                <w:rFonts w:ascii="Minion Pro" w:eastAsia="Times New Roman" w:hAnsi="Minion Pro" w:cs="Times New Roman"/>
                <w:color w:val="000000"/>
                <w:szCs w:val="24"/>
                <w:lang w:eastAsia="en-GB"/>
              </w:rPr>
            </w:pPr>
          </w:p>
          <w:p w14:paraId="57C06528" w14:textId="0AF58C85" w:rsidR="002D4DC5" w:rsidRPr="00161C44" w:rsidRDefault="002D4DC5" w:rsidP="0011473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12/6/19 Netball club restarted for y5 and 6. </w:t>
            </w:r>
          </w:p>
          <w:p w14:paraId="0DE3EB85" w14:textId="77777777" w:rsidR="00114738" w:rsidRPr="00161C44" w:rsidRDefault="00114738" w:rsidP="005051DE">
            <w:pPr>
              <w:spacing w:after="0" w:line="240" w:lineRule="auto"/>
              <w:rPr>
                <w:rFonts w:ascii="Minion Pro" w:eastAsia="Times New Roman" w:hAnsi="Minion Pro" w:cs="Times New Roman"/>
                <w:color w:val="000000"/>
                <w:szCs w:val="24"/>
                <w:lang w:eastAsia="en-GB"/>
              </w:rPr>
            </w:pPr>
          </w:p>
          <w:p w14:paraId="24647284" w14:textId="77777777" w:rsidR="00F557A8" w:rsidRPr="00161C44" w:rsidRDefault="00F557A8" w:rsidP="00F557A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25/6/19 Y5 Hockey intra competition (mixed gender)</w:t>
            </w:r>
          </w:p>
          <w:p w14:paraId="3C8A0174" w14:textId="77777777" w:rsidR="00F557A8" w:rsidRPr="00161C44" w:rsidRDefault="00F557A8" w:rsidP="00F557A8">
            <w:pPr>
              <w:spacing w:after="0" w:line="240" w:lineRule="auto"/>
              <w:rPr>
                <w:rFonts w:ascii="Minion Pro" w:eastAsia="Times New Roman" w:hAnsi="Minion Pro" w:cs="Times New Roman"/>
                <w:color w:val="000000"/>
                <w:szCs w:val="24"/>
                <w:lang w:eastAsia="en-GB"/>
              </w:rPr>
            </w:pPr>
          </w:p>
          <w:p w14:paraId="15668E45" w14:textId="77777777" w:rsidR="00F557A8" w:rsidRPr="00161C44" w:rsidRDefault="00F557A8" w:rsidP="00F557A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26/6/19 Y3 Dodgeball intra competition (mixed gender)</w:t>
            </w:r>
          </w:p>
          <w:p w14:paraId="1A6C995A" w14:textId="77777777" w:rsidR="00F557A8" w:rsidRPr="00161C44" w:rsidRDefault="00F557A8" w:rsidP="00F557A8">
            <w:pPr>
              <w:spacing w:after="0" w:line="240" w:lineRule="auto"/>
              <w:rPr>
                <w:rFonts w:ascii="Minion Pro" w:eastAsia="Times New Roman" w:hAnsi="Minion Pro" w:cs="Times New Roman"/>
                <w:color w:val="000000"/>
                <w:szCs w:val="24"/>
                <w:lang w:eastAsia="en-GB"/>
              </w:rPr>
            </w:pPr>
          </w:p>
          <w:p w14:paraId="5343D295" w14:textId="77777777" w:rsidR="00F557A8" w:rsidRPr="00161C44" w:rsidRDefault="00F557A8" w:rsidP="00F557A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9/7/19 Year 3/4 football tournament (mixed gender)</w:t>
            </w:r>
          </w:p>
          <w:p w14:paraId="6BF28381" w14:textId="77777777" w:rsidR="00F557A8" w:rsidRPr="00161C44" w:rsidRDefault="00F557A8" w:rsidP="00F557A8">
            <w:pPr>
              <w:spacing w:after="0" w:line="240" w:lineRule="auto"/>
              <w:rPr>
                <w:rFonts w:ascii="Minion Pro" w:eastAsia="Times New Roman" w:hAnsi="Minion Pro" w:cs="Times New Roman"/>
                <w:color w:val="000000"/>
                <w:szCs w:val="24"/>
                <w:lang w:eastAsia="en-GB"/>
              </w:rPr>
            </w:pPr>
          </w:p>
          <w:p w14:paraId="5AEF2B7E" w14:textId="51ABE2D9" w:rsidR="00F557A8" w:rsidRPr="00161C44" w:rsidRDefault="00F557A8" w:rsidP="00F557A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10/7/19 Y5/6 Netball inter competition (mixed gender)</w:t>
            </w:r>
          </w:p>
          <w:p w14:paraId="18EBBF9E" w14:textId="77777777" w:rsidR="00E01AAD" w:rsidRPr="00161C44" w:rsidRDefault="00E01AAD" w:rsidP="00F557A8">
            <w:pPr>
              <w:spacing w:after="0" w:line="240" w:lineRule="auto"/>
              <w:rPr>
                <w:rFonts w:ascii="Minion Pro" w:eastAsia="Times New Roman" w:hAnsi="Minion Pro" w:cs="Times New Roman"/>
                <w:color w:val="000000"/>
                <w:szCs w:val="24"/>
                <w:lang w:eastAsia="en-GB"/>
              </w:rPr>
            </w:pPr>
          </w:p>
          <w:p w14:paraId="2722CCB8" w14:textId="7D146AC8" w:rsidR="00E01AAD" w:rsidRPr="00161C44" w:rsidRDefault="00E01AAD" w:rsidP="00F557A8">
            <w:pPr>
              <w:spacing w:after="0" w:line="240" w:lineRule="auto"/>
              <w:rPr>
                <w:rFonts w:ascii="Minion Pro" w:eastAsia="Times New Roman" w:hAnsi="Minion Pro" w:cs="Times New Roman"/>
                <w:color w:val="000000"/>
                <w:szCs w:val="24"/>
                <w:lang w:eastAsia="en-GB"/>
              </w:rPr>
            </w:pPr>
            <w:r w:rsidRPr="00161C44">
              <w:rPr>
                <w:rFonts w:ascii="Minion Pro" w:eastAsia="Times New Roman" w:hAnsi="Minion Pro" w:cs="Times New Roman"/>
                <w:color w:val="000000"/>
                <w:szCs w:val="24"/>
                <w:lang w:eastAsia="en-GB"/>
              </w:rPr>
              <w:t xml:space="preserve">New after school clubs planned for September- introduction of dodgeball and tennis. </w:t>
            </w:r>
          </w:p>
          <w:p w14:paraId="61A6139C" w14:textId="4D87E24B" w:rsidR="005051DE" w:rsidRPr="00161C44" w:rsidRDefault="005051DE" w:rsidP="006A03BD">
            <w:pPr>
              <w:spacing w:after="0" w:line="240" w:lineRule="auto"/>
              <w:rPr>
                <w:rFonts w:ascii="Minion Pro" w:eastAsia="Times New Roman" w:hAnsi="Minion Pro" w:cs="Times New Roman"/>
                <w:color w:val="000000"/>
                <w:szCs w:val="24"/>
                <w:lang w:eastAsia="en-GB"/>
              </w:rPr>
            </w:pPr>
          </w:p>
          <w:p w14:paraId="204E381E" w14:textId="47971B3D" w:rsidR="005051DE" w:rsidRPr="00161C44" w:rsidRDefault="005051DE" w:rsidP="006A03BD">
            <w:pPr>
              <w:spacing w:after="0" w:line="240" w:lineRule="auto"/>
              <w:rPr>
                <w:rFonts w:ascii="Minion Pro" w:eastAsia="Times New Roman" w:hAnsi="Minion Pro" w:cs="Times New Roman"/>
                <w:color w:val="000000"/>
                <w:szCs w:val="24"/>
                <w:lang w:eastAsia="en-GB"/>
              </w:rPr>
            </w:pPr>
          </w:p>
        </w:tc>
        <w:tc>
          <w:tcPr>
            <w:tcW w:w="1945" w:type="dxa"/>
            <w:tcBorders>
              <w:top w:val="single" w:sz="4" w:space="0" w:color="auto"/>
              <w:left w:val="nil"/>
              <w:bottom w:val="single" w:sz="4" w:space="0" w:color="auto"/>
              <w:right w:val="single" w:sz="4" w:space="0" w:color="auto"/>
            </w:tcBorders>
            <w:shd w:val="clear" w:color="auto" w:fill="D9D9D9" w:themeFill="background1" w:themeFillShade="D9"/>
          </w:tcPr>
          <w:p w14:paraId="30B9207B"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lead to continue to monitor after school club attendance and get feedback from children- plan accordingly.</w:t>
            </w:r>
          </w:p>
          <w:p w14:paraId="6625A580"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p>
          <w:p w14:paraId="6B38770B"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New sports have been planned in for new academic year.</w:t>
            </w:r>
          </w:p>
          <w:p w14:paraId="703BD8CE"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p>
          <w:p w14:paraId="08BFD3BE"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Timetables continue to be updated termly to ensure all children are accessing. </w:t>
            </w:r>
          </w:p>
          <w:p w14:paraId="006B0264"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p>
          <w:p w14:paraId="24476A55"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Money allocated to travel for participation in competitions.</w:t>
            </w:r>
          </w:p>
          <w:p w14:paraId="05A2A65B" w14:textId="77777777" w:rsidR="00B717E2" w:rsidRDefault="00B717E2" w:rsidP="006A03BD">
            <w:pPr>
              <w:spacing w:after="0" w:line="240" w:lineRule="auto"/>
              <w:rPr>
                <w:rFonts w:ascii="Minion Pro" w:eastAsia="Times New Roman" w:hAnsi="Minion Pro" w:cs="Times New Roman"/>
                <w:color w:val="000000"/>
                <w:sz w:val="24"/>
                <w:szCs w:val="24"/>
                <w:lang w:eastAsia="en-GB"/>
              </w:rPr>
            </w:pPr>
          </w:p>
          <w:p w14:paraId="73CB9742" w14:textId="4BD4AA27" w:rsidR="00B717E2" w:rsidRPr="000E5435" w:rsidRDefault="00B717E2" w:rsidP="006A03BD">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Local competitions to continue to cut some of travel/transport costs.</w:t>
            </w:r>
          </w:p>
        </w:tc>
      </w:tr>
    </w:tbl>
    <w:p w14:paraId="28360CBB" w14:textId="62C6F49A" w:rsidR="009C098B" w:rsidRPr="005B4109" w:rsidRDefault="009C098B" w:rsidP="005B4109">
      <w:pPr>
        <w:tabs>
          <w:tab w:val="left" w:pos="3062"/>
        </w:tabs>
      </w:pPr>
    </w:p>
    <w:sectPr w:rsidR="009C098B" w:rsidRPr="005B4109" w:rsidSect="009C098B">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06FA"/>
    <w:multiLevelType w:val="hybridMultilevel"/>
    <w:tmpl w:val="84A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3FF9"/>
    <w:multiLevelType w:val="hybridMultilevel"/>
    <w:tmpl w:val="424A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EA9"/>
    <w:multiLevelType w:val="hybridMultilevel"/>
    <w:tmpl w:val="E976D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C42ECC"/>
    <w:multiLevelType w:val="hybridMultilevel"/>
    <w:tmpl w:val="EE10692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8B"/>
    <w:rsid w:val="0003032F"/>
    <w:rsid w:val="00086876"/>
    <w:rsid w:val="000F3C2D"/>
    <w:rsid w:val="00111ACC"/>
    <w:rsid w:val="00114738"/>
    <w:rsid w:val="001503ED"/>
    <w:rsid w:val="00161C44"/>
    <w:rsid w:val="001D08EC"/>
    <w:rsid w:val="002122AA"/>
    <w:rsid w:val="002C6E99"/>
    <w:rsid w:val="002D1493"/>
    <w:rsid w:val="002D4DC5"/>
    <w:rsid w:val="002F777E"/>
    <w:rsid w:val="00340667"/>
    <w:rsid w:val="003A2FC4"/>
    <w:rsid w:val="003C1FAD"/>
    <w:rsid w:val="00407B41"/>
    <w:rsid w:val="00422DF3"/>
    <w:rsid w:val="0042330D"/>
    <w:rsid w:val="004578D9"/>
    <w:rsid w:val="004C446F"/>
    <w:rsid w:val="004D09E8"/>
    <w:rsid w:val="004E7B06"/>
    <w:rsid w:val="00503C96"/>
    <w:rsid w:val="005051DE"/>
    <w:rsid w:val="00532F65"/>
    <w:rsid w:val="005600EF"/>
    <w:rsid w:val="00570D08"/>
    <w:rsid w:val="005B4109"/>
    <w:rsid w:val="00720AD2"/>
    <w:rsid w:val="00745EA3"/>
    <w:rsid w:val="007B44A9"/>
    <w:rsid w:val="007E166F"/>
    <w:rsid w:val="007F22E6"/>
    <w:rsid w:val="00851863"/>
    <w:rsid w:val="0089528F"/>
    <w:rsid w:val="008D40CB"/>
    <w:rsid w:val="00950341"/>
    <w:rsid w:val="0095251A"/>
    <w:rsid w:val="00995F38"/>
    <w:rsid w:val="009C098B"/>
    <w:rsid w:val="00A35547"/>
    <w:rsid w:val="00A63ED6"/>
    <w:rsid w:val="00A65EA8"/>
    <w:rsid w:val="00A95CC8"/>
    <w:rsid w:val="00AD749B"/>
    <w:rsid w:val="00B717E2"/>
    <w:rsid w:val="00B87E97"/>
    <w:rsid w:val="00BE3CA7"/>
    <w:rsid w:val="00BE4FFF"/>
    <w:rsid w:val="00C42B95"/>
    <w:rsid w:val="00C4766C"/>
    <w:rsid w:val="00DC026A"/>
    <w:rsid w:val="00E01AAD"/>
    <w:rsid w:val="00E20F52"/>
    <w:rsid w:val="00EB0D85"/>
    <w:rsid w:val="00F00E08"/>
    <w:rsid w:val="00F5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30CB"/>
  <w14:defaultImageDpi w14:val="32767"/>
  <w15:chartTrackingRefBased/>
  <w15:docId w15:val="{5F34F6A0-5DEE-9347-93BF-AC97942E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98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8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PlaceholderText">
    <w:name w:val="Placeholder Text"/>
    <w:basedOn w:val="DefaultParagraphFont"/>
    <w:uiPriority w:val="99"/>
    <w:semiHidden/>
    <w:rsid w:val="009C098B"/>
    <w:rPr>
      <w:color w:val="808080"/>
    </w:rPr>
  </w:style>
  <w:style w:type="table" w:styleId="TableGrid">
    <w:name w:val="Table Grid"/>
    <w:basedOn w:val="TableNormal"/>
    <w:uiPriority w:val="39"/>
    <w:rsid w:val="009C09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032F"/>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728BF9CD7EDA4D924A544D0859CDD0"/>
        <w:category>
          <w:name w:val="General"/>
          <w:gallery w:val="placeholder"/>
        </w:category>
        <w:types>
          <w:type w:val="bbPlcHdr"/>
        </w:types>
        <w:behaviors>
          <w:behavior w:val="content"/>
        </w:behaviors>
        <w:guid w:val="{9037660F-79F6-E24D-8519-B474AD936893}"/>
      </w:docPartPr>
      <w:docPartBody>
        <w:p w:rsidR="00222C2A" w:rsidRDefault="00AA7B83" w:rsidP="00AA7B83">
          <w:pPr>
            <w:pStyle w:val="9A728BF9CD7EDA4D924A544D0859CDD0"/>
          </w:pPr>
          <w:r w:rsidRPr="000E5435">
            <w:rPr>
              <w:rStyle w:val="PlaceholderText"/>
              <w:rFonts w:ascii="Minion Pro" w:hAnsi="Minion Pro"/>
            </w:rPr>
            <w:t>Choose an item.</w:t>
          </w:r>
        </w:p>
      </w:docPartBody>
    </w:docPart>
    <w:docPart>
      <w:docPartPr>
        <w:name w:val="95C8213E987C4342ADEE450F26278D4E"/>
        <w:category>
          <w:name w:val="General"/>
          <w:gallery w:val="placeholder"/>
        </w:category>
        <w:types>
          <w:type w:val="bbPlcHdr"/>
        </w:types>
        <w:behaviors>
          <w:behavior w:val="content"/>
        </w:behaviors>
        <w:guid w:val="{A06DDC14-E894-424C-95F9-9B7ABED4EF6F}"/>
      </w:docPartPr>
      <w:docPartBody>
        <w:p w:rsidR="00222C2A" w:rsidRDefault="00AA7B83" w:rsidP="00AA7B83">
          <w:pPr>
            <w:pStyle w:val="95C8213E987C4342ADEE450F26278D4E"/>
          </w:pPr>
          <w:r w:rsidRPr="000E5435">
            <w:rPr>
              <w:rStyle w:val="PlaceholderText"/>
              <w:rFonts w:ascii="Minion Pro" w:hAnsi="Minion Pro"/>
            </w:rPr>
            <w:t>Choose an item.</w:t>
          </w:r>
        </w:p>
      </w:docPartBody>
    </w:docPart>
    <w:docPart>
      <w:docPartPr>
        <w:name w:val="6F4DE9AA27E8884688B2A597E750FC95"/>
        <w:category>
          <w:name w:val="General"/>
          <w:gallery w:val="placeholder"/>
        </w:category>
        <w:types>
          <w:type w:val="bbPlcHdr"/>
        </w:types>
        <w:behaviors>
          <w:behavior w:val="content"/>
        </w:behaviors>
        <w:guid w:val="{8762A61F-C050-3D43-AC61-78502138883D}"/>
      </w:docPartPr>
      <w:docPartBody>
        <w:p w:rsidR="00222C2A" w:rsidRDefault="00AA7B83" w:rsidP="00AA7B83">
          <w:pPr>
            <w:pStyle w:val="6F4DE9AA27E8884688B2A597E750FC95"/>
          </w:pPr>
          <w:r w:rsidRPr="000E5435">
            <w:rPr>
              <w:rStyle w:val="PlaceholderText"/>
              <w:rFonts w:ascii="Minion Pro" w:hAnsi="Minion Pro"/>
            </w:rPr>
            <w:t>Choose an item.</w:t>
          </w:r>
        </w:p>
      </w:docPartBody>
    </w:docPart>
    <w:docPart>
      <w:docPartPr>
        <w:name w:val="5062BA89E43AE948A55ABFD5195E0AEA"/>
        <w:category>
          <w:name w:val="General"/>
          <w:gallery w:val="placeholder"/>
        </w:category>
        <w:types>
          <w:type w:val="bbPlcHdr"/>
        </w:types>
        <w:behaviors>
          <w:behavior w:val="content"/>
        </w:behaviors>
        <w:guid w:val="{B69EC548-3467-B04C-A335-66A0F1BA8B00}"/>
      </w:docPartPr>
      <w:docPartBody>
        <w:p w:rsidR="00222C2A" w:rsidRDefault="00AA7B83" w:rsidP="00AA7B83">
          <w:pPr>
            <w:pStyle w:val="5062BA89E43AE948A55ABFD5195E0AEA"/>
          </w:pPr>
          <w:r w:rsidRPr="000E5435">
            <w:rPr>
              <w:rStyle w:val="PlaceholderText"/>
              <w:rFonts w:ascii="Minion Pro" w:hAnsi="Minion Pro"/>
            </w:rPr>
            <w:t>Choose an item.</w:t>
          </w:r>
        </w:p>
      </w:docPartBody>
    </w:docPart>
    <w:docPart>
      <w:docPartPr>
        <w:name w:val="0374244E74B5AF47BFCDFE8AFAE882F6"/>
        <w:category>
          <w:name w:val="General"/>
          <w:gallery w:val="placeholder"/>
        </w:category>
        <w:types>
          <w:type w:val="bbPlcHdr"/>
        </w:types>
        <w:behaviors>
          <w:behavior w:val="content"/>
        </w:behaviors>
        <w:guid w:val="{0456D709-C729-2D4B-B40D-586869774C6C}"/>
      </w:docPartPr>
      <w:docPartBody>
        <w:p w:rsidR="00222C2A" w:rsidRDefault="00AA7B83" w:rsidP="00AA7B83">
          <w:pPr>
            <w:pStyle w:val="0374244E74B5AF47BFCDFE8AFAE882F6"/>
          </w:pPr>
          <w:r w:rsidRPr="000E5435">
            <w:rPr>
              <w:rStyle w:val="PlaceholderText"/>
              <w:rFonts w:ascii="Minion Pro" w:hAnsi="Minion Pro"/>
            </w:rPr>
            <w:t>Choose a year</w:t>
          </w:r>
        </w:p>
      </w:docPartBody>
    </w:docPart>
    <w:docPart>
      <w:docPartPr>
        <w:name w:val="D30754E5337E614F986CEC676927AF17"/>
        <w:category>
          <w:name w:val="General"/>
          <w:gallery w:val="placeholder"/>
        </w:category>
        <w:types>
          <w:type w:val="bbPlcHdr"/>
        </w:types>
        <w:behaviors>
          <w:behavior w:val="content"/>
        </w:behaviors>
        <w:guid w:val="{4104D189-1565-6841-99AF-338D5F28FA32}"/>
      </w:docPartPr>
      <w:docPartBody>
        <w:p w:rsidR="00222C2A" w:rsidRDefault="00AA7B83" w:rsidP="00AA7B83">
          <w:pPr>
            <w:pStyle w:val="D30754E5337E614F986CEC676927AF17"/>
          </w:pPr>
          <w:r w:rsidRPr="000E5435">
            <w:rPr>
              <w:rStyle w:val="PlaceholderText"/>
              <w:rFonts w:ascii="Minion Pro" w:hAnsi="Minion Pro"/>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83"/>
    <w:rsid w:val="00222C2A"/>
    <w:rsid w:val="002F4C31"/>
    <w:rsid w:val="00371431"/>
    <w:rsid w:val="006011B9"/>
    <w:rsid w:val="00652D79"/>
    <w:rsid w:val="007B0545"/>
    <w:rsid w:val="007F10E4"/>
    <w:rsid w:val="008F7A37"/>
    <w:rsid w:val="00AA7B83"/>
    <w:rsid w:val="00BE307A"/>
    <w:rsid w:val="00D0231E"/>
    <w:rsid w:val="00E2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B83"/>
    <w:rPr>
      <w:color w:val="808080"/>
    </w:rPr>
  </w:style>
  <w:style w:type="paragraph" w:customStyle="1" w:styleId="9A728BF9CD7EDA4D924A544D0859CDD0">
    <w:name w:val="9A728BF9CD7EDA4D924A544D0859CDD0"/>
    <w:rsid w:val="00AA7B83"/>
  </w:style>
  <w:style w:type="paragraph" w:customStyle="1" w:styleId="95C8213E987C4342ADEE450F26278D4E">
    <w:name w:val="95C8213E987C4342ADEE450F26278D4E"/>
    <w:rsid w:val="00AA7B83"/>
  </w:style>
  <w:style w:type="paragraph" w:customStyle="1" w:styleId="6F4DE9AA27E8884688B2A597E750FC95">
    <w:name w:val="6F4DE9AA27E8884688B2A597E750FC95"/>
    <w:rsid w:val="00AA7B83"/>
  </w:style>
  <w:style w:type="paragraph" w:customStyle="1" w:styleId="5062BA89E43AE948A55ABFD5195E0AEA">
    <w:name w:val="5062BA89E43AE948A55ABFD5195E0AEA"/>
    <w:rsid w:val="00AA7B83"/>
  </w:style>
  <w:style w:type="paragraph" w:customStyle="1" w:styleId="0374244E74B5AF47BFCDFE8AFAE882F6">
    <w:name w:val="0374244E74B5AF47BFCDFE8AFAE882F6"/>
    <w:rsid w:val="00AA7B83"/>
  </w:style>
  <w:style w:type="paragraph" w:customStyle="1" w:styleId="D30754E5337E614F986CEC676927AF17">
    <w:name w:val="D30754E5337E614F986CEC676927AF17"/>
    <w:rsid w:val="00AA7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Male</dc:creator>
  <cp:keywords/>
  <dc:description/>
  <cp:lastModifiedBy>Rebecca Renshaw</cp:lastModifiedBy>
  <cp:revision>2</cp:revision>
  <dcterms:created xsi:type="dcterms:W3CDTF">2019-09-26T11:03:00Z</dcterms:created>
  <dcterms:modified xsi:type="dcterms:W3CDTF">2019-09-26T11:03:00Z</dcterms:modified>
</cp:coreProperties>
</file>